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51" w:rsidRPr="00AF0C4D" w:rsidRDefault="00E8610B" w:rsidP="00022151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="005112D2" w:rsidRPr="00AF0C4D">
        <w:rPr>
          <w:b/>
          <w:sz w:val="28"/>
          <w:szCs w:val="28"/>
          <w:lang w:val="uk-UA"/>
        </w:rPr>
        <w:t>ПОЛОЖЕННЯ</w:t>
      </w:r>
    </w:p>
    <w:p w:rsidR="005112D2" w:rsidRPr="00AF0C4D" w:rsidRDefault="005112D2" w:rsidP="00022151">
      <w:pPr>
        <w:ind w:firstLine="708"/>
        <w:jc w:val="center"/>
        <w:rPr>
          <w:b/>
          <w:sz w:val="28"/>
          <w:szCs w:val="28"/>
          <w:lang w:val="uk-UA"/>
        </w:rPr>
      </w:pPr>
      <w:r w:rsidRPr="00AF0C4D">
        <w:rPr>
          <w:b/>
          <w:sz w:val="28"/>
          <w:szCs w:val="28"/>
          <w:lang w:val="uk-UA"/>
        </w:rPr>
        <w:t>про чергування</w:t>
      </w:r>
      <w:r w:rsidR="00022151" w:rsidRPr="00AF0C4D">
        <w:rPr>
          <w:b/>
          <w:sz w:val="28"/>
          <w:szCs w:val="28"/>
          <w:lang w:val="uk-UA"/>
        </w:rPr>
        <w:t xml:space="preserve"> </w:t>
      </w:r>
      <w:r w:rsidR="000455EC" w:rsidRPr="00AF0C4D">
        <w:rPr>
          <w:b/>
          <w:sz w:val="28"/>
          <w:szCs w:val="28"/>
          <w:lang w:val="uk-UA"/>
        </w:rPr>
        <w:t>по КК</w:t>
      </w:r>
      <w:r w:rsidRPr="00AF0C4D">
        <w:rPr>
          <w:b/>
          <w:sz w:val="28"/>
          <w:szCs w:val="28"/>
          <w:lang w:val="uk-UA"/>
        </w:rPr>
        <w:t>Т НМетАУ</w:t>
      </w:r>
    </w:p>
    <w:p w:rsidR="00022151" w:rsidRPr="00022151" w:rsidRDefault="00022151" w:rsidP="00022151">
      <w:pPr>
        <w:ind w:firstLine="708"/>
        <w:jc w:val="center"/>
        <w:rPr>
          <w:sz w:val="28"/>
          <w:szCs w:val="28"/>
          <w:lang w:val="uk-UA"/>
        </w:rPr>
      </w:pP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I.</w:t>
      </w:r>
      <w:r w:rsidRPr="00022151">
        <w:rPr>
          <w:sz w:val="28"/>
          <w:szCs w:val="28"/>
          <w:lang w:val="uk-UA"/>
        </w:rPr>
        <w:tab/>
        <w:t>Чергування має на меті: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1.</w:t>
      </w:r>
      <w:r w:rsidRPr="00022151">
        <w:rPr>
          <w:sz w:val="28"/>
          <w:szCs w:val="28"/>
          <w:lang w:val="uk-UA"/>
        </w:rPr>
        <w:tab/>
        <w:t>Забезпечення виконання встановленого розпорядку дня та проведення запланованих заходів.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2.</w:t>
      </w:r>
      <w:r w:rsidRPr="00022151">
        <w:rPr>
          <w:sz w:val="28"/>
          <w:szCs w:val="28"/>
          <w:lang w:val="uk-UA"/>
        </w:rPr>
        <w:tab/>
        <w:t>Контролювання виконання техніки безпеки, дотримання “Правил</w:t>
      </w:r>
      <w:r w:rsidR="000455EC" w:rsidRPr="00022151">
        <w:rPr>
          <w:sz w:val="28"/>
          <w:szCs w:val="28"/>
          <w:lang w:val="uk-UA"/>
        </w:rPr>
        <w:t xml:space="preserve"> поведінки студентів у коледжі</w:t>
      </w:r>
      <w:r w:rsidRPr="00022151">
        <w:rPr>
          <w:sz w:val="28"/>
          <w:szCs w:val="28"/>
          <w:lang w:val="uk-UA"/>
        </w:rPr>
        <w:t>”.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3.</w:t>
      </w:r>
      <w:r w:rsidRPr="00022151">
        <w:rPr>
          <w:sz w:val="28"/>
          <w:szCs w:val="28"/>
          <w:lang w:val="uk-UA"/>
        </w:rPr>
        <w:tab/>
        <w:t>Своєчасне повідомлення адміністрації, персоналу та студентів про виникнення надзвичайних і конфліктних ситуацій.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4.</w:t>
      </w:r>
      <w:r w:rsidRPr="00022151">
        <w:rPr>
          <w:sz w:val="28"/>
          <w:szCs w:val="28"/>
          <w:lang w:val="uk-UA"/>
        </w:rPr>
        <w:tab/>
        <w:t>Підтримування внутрішнього розпорядку та чистоти в приміщенні навчального закладу та прилеглої території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5.</w:t>
      </w:r>
      <w:r w:rsidRPr="00022151">
        <w:rPr>
          <w:sz w:val="28"/>
          <w:szCs w:val="28"/>
          <w:lang w:val="uk-UA"/>
        </w:rPr>
        <w:tab/>
        <w:t>Проведення антитерористичного і протипожежного огляду приміщень.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II.</w:t>
      </w:r>
      <w:r w:rsidRPr="00022151">
        <w:rPr>
          <w:sz w:val="28"/>
          <w:szCs w:val="28"/>
          <w:lang w:val="uk-UA"/>
        </w:rPr>
        <w:tab/>
        <w:t>Склад чергування: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-</w:t>
      </w:r>
      <w:r w:rsidRPr="00022151">
        <w:rPr>
          <w:sz w:val="28"/>
          <w:szCs w:val="28"/>
          <w:lang w:val="uk-UA"/>
        </w:rPr>
        <w:tab/>
        <w:t>черговий адміністратор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-</w:t>
      </w:r>
      <w:r w:rsidRPr="00022151">
        <w:rPr>
          <w:sz w:val="28"/>
          <w:szCs w:val="28"/>
          <w:lang w:val="uk-UA"/>
        </w:rPr>
        <w:tab/>
        <w:t>черговий викладач</w:t>
      </w:r>
    </w:p>
    <w:p w:rsidR="00931EDD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-</w:t>
      </w:r>
      <w:r w:rsidRPr="00022151">
        <w:rPr>
          <w:sz w:val="28"/>
          <w:szCs w:val="28"/>
          <w:lang w:val="uk-UA"/>
        </w:rPr>
        <w:tab/>
        <w:t xml:space="preserve">черговий </w:t>
      </w:r>
      <w:r w:rsidR="00931EDD" w:rsidRPr="00022151">
        <w:rPr>
          <w:sz w:val="28"/>
          <w:szCs w:val="28"/>
          <w:lang w:val="uk-UA"/>
        </w:rPr>
        <w:t>викладач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III.</w:t>
      </w:r>
      <w:r w:rsidRPr="00022151">
        <w:rPr>
          <w:sz w:val="28"/>
          <w:szCs w:val="28"/>
          <w:lang w:val="uk-UA"/>
        </w:rPr>
        <w:tab/>
        <w:t>Загальні положення: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1.</w:t>
      </w:r>
      <w:r w:rsidRPr="00022151">
        <w:rPr>
          <w:sz w:val="28"/>
          <w:szCs w:val="28"/>
          <w:lang w:val="uk-UA"/>
        </w:rPr>
        <w:tab/>
        <w:t>Чергування по технікуму очолює черговий адміністратор. У й</w:t>
      </w:r>
      <w:r w:rsidR="00931EDD" w:rsidRPr="00022151">
        <w:rPr>
          <w:sz w:val="28"/>
          <w:szCs w:val="28"/>
          <w:lang w:val="uk-UA"/>
        </w:rPr>
        <w:t>ого підлеглості –два чергових викладача.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2.</w:t>
      </w:r>
      <w:r w:rsidRPr="00022151">
        <w:rPr>
          <w:sz w:val="28"/>
          <w:szCs w:val="28"/>
          <w:lang w:val="uk-UA"/>
        </w:rPr>
        <w:tab/>
        <w:t>Усі чергові несуть чергування відповідно з інструкціями, мають спец, посвідчення.</w:t>
      </w:r>
    </w:p>
    <w:p w:rsidR="005112D2" w:rsidRPr="00022151" w:rsidRDefault="00931EDD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3.</w:t>
      </w:r>
      <w:r w:rsidRPr="00022151">
        <w:rPr>
          <w:sz w:val="28"/>
          <w:szCs w:val="28"/>
          <w:lang w:val="uk-UA"/>
        </w:rPr>
        <w:tab/>
        <w:t>Чергові викладачі чергують згідно</w:t>
      </w:r>
      <w:r w:rsidR="005112D2" w:rsidRPr="00022151">
        <w:rPr>
          <w:sz w:val="28"/>
          <w:szCs w:val="28"/>
          <w:lang w:val="uk-UA"/>
        </w:rPr>
        <w:t xml:space="preserve"> з графіком, затвердженим зав. відділенням.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IV.</w:t>
      </w:r>
      <w:r w:rsidRPr="00022151">
        <w:rPr>
          <w:sz w:val="28"/>
          <w:szCs w:val="28"/>
          <w:lang w:val="uk-UA"/>
        </w:rPr>
        <w:tab/>
        <w:t>Відповідальність: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За порушення “Положення про чергування”, інструкцій працівник може бути притягнений до адміністративної та дисциплінарної відповідальності.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V.</w:t>
      </w:r>
      <w:r w:rsidRPr="00022151">
        <w:rPr>
          <w:sz w:val="28"/>
          <w:szCs w:val="28"/>
          <w:lang w:val="uk-UA"/>
        </w:rPr>
        <w:tab/>
        <w:t>Контроль: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1.</w:t>
      </w:r>
      <w:r w:rsidRPr="00022151">
        <w:rPr>
          <w:sz w:val="28"/>
          <w:szCs w:val="28"/>
          <w:lang w:val="uk-UA"/>
        </w:rPr>
        <w:tab/>
        <w:t>Контроль за проведенням чергування по навчальному закладу здійснює завідуючий відділенням, котрий складає графік чергування.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2.</w:t>
      </w:r>
      <w:r w:rsidRPr="00022151">
        <w:rPr>
          <w:sz w:val="28"/>
          <w:szCs w:val="28"/>
          <w:lang w:val="uk-UA"/>
        </w:rPr>
        <w:tab/>
        <w:t>Загальний контроль покладається на заступника директора з ВР Коренюк Н. М.</w:t>
      </w:r>
    </w:p>
    <w:p w:rsidR="00AE7E06" w:rsidRPr="00022151" w:rsidRDefault="00AE7E06" w:rsidP="00AF0C4D">
      <w:pPr>
        <w:jc w:val="both"/>
        <w:rPr>
          <w:sz w:val="28"/>
          <w:szCs w:val="28"/>
          <w:lang w:val="uk-UA"/>
        </w:rPr>
      </w:pPr>
    </w:p>
    <w:p w:rsidR="00931EDD" w:rsidRDefault="00931EDD" w:rsidP="00AE7E06">
      <w:pPr>
        <w:ind w:left="7080" w:firstLine="708"/>
        <w:rPr>
          <w:lang w:val="uk-UA"/>
        </w:rPr>
      </w:pPr>
    </w:p>
    <w:p w:rsidR="00931EDD" w:rsidRDefault="00931EDD" w:rsidP="00AE7E06">
      <w:pPr>
        <w:ind w:left="7080" w:firstLine="708"/>
        <w:rPr>
          <w:lang w:val="uk-UA"/>
        </w:rPr>
      </w:pPr>
    </w:p>
    <w:p w:rsidR="00AB3D7A" w:rsidRDefault="00AB3D7A" w:rsidP="00AE7E06">
      <w:pPr>
        <w:ind w:left="7080" w:firstLine="708"/>
        <w:rPr>
          <w:lang w:val="uk-UA"/>
        </w:rPr>
      </w:pPr>
    </w:p>
    <w:p w:rsidR="00AB3D7A" w:rsidRDefault="00AB3D7A" w:rsidP="00AE7E06">
      <w:pPr>
        <w:ind w:left="7080" w:firstLine="708"/>
        <w:rPr>
          <w:lang w:val="uk-UA"/>
        </w:rPr>
      </w:pPr>
    </w:p>
    <w:p w:rsidR="00BC4556" w:rsidRDefault="00BC4556" w:rsidP="00AE7E06">
      <w:pPr>
        <w:jc w:val="center"/>
        <w:rPr>
          <w:lang w:val="uk-UA"/>
        </w:rPr>
      </w:pPr>
    </w:p>
    <w:p w:rsidR="00BC4556" w:rsidRDefault="00BC4556" w:rsidP="00AE7E06">
      <w:pPr>
        <w:jc w:val="center"/>
        <w:rPr>
          <w:lang w:val="uk-UA"/>
        </w:rPr>
      </w:pPr>
    </w:p>
    <w:p w:rsidR="00BC4556" w:rsidRDefault="00BC4556" w:rsidP="00AE7E06">
      <w:pPr>
        <w:jc w:val="center"/>
        <w:rPr>
          <w:lang w:val="uk-UA"/>
        </w:rPr>
      </w:pPr>
    </w:p>
    <w:p w:rsidR="00BC4556" w:rsidRDefault="00BC4556" w:rsidP="00AE7E06">
      <w:pPr>
        <w:jc w:val="center"/>
        <w:rPr>
          <w:lang w:val="uk-UA"/>
        </w:rPr>
      </w:pPr>
    </w:p>
    <w:p w:rsidR="00BC4556" w:rsidRDefault="00BC4556" w:rsidP="00022151">
      <w:pPr>
        <w:rPr>
          <w:lang w:val="uk-UA"/>
        </w:rPr>
      </w:pPr>
    </w:p>
    <w:p w:rsidR="00AE7E06" w:rsidRPr="00AF0C4D" w:rsidRDefault="00022151" w:rsidP="00AE7E06">
      <w:pPr>
        <w:jc w:val="center"/>
        <w:rPr>
          <w:b/>
          <w:sz w:val="28"/>
          <w:szCs w:val="28"/>
          <w:lang w:val="uk-UA"/>
        </w:rPr>
      </w:pPr>
      <w:r w:rsidRPr="00AF0C4D">
        <w:rPr>
          <w:b/>
          <w:sz w:val="28"/>
          <w:szCs w:val="28"/>
          <w:lang w:val="uk-UA"/>
        </w:rPr>
        <w:lastRenderedPageBreak/>
        <w:t>ІНСТРУКЦІЯ</w:t>
      </w:r>
    </w:p>
    <w:p w:rsidR="00AE7E06" w:rsidRPr="00AF0C4D" w:rsidRDefault="00AE7E06" w:rsidP="00AE7E06">
      <w:pPr>
        <w:jc w:val="center"/>
        <w:rPr>
          <w:b/>
          <w:sz w:val="28"/>
          <w:szCs w:val="28"/>
          <w:lang w:val="uk-UA"/>
        </w:rPr>
      </w:pPr>
      <w:r w:rsidRPr="00AF0C4D">
        <w:rPr>
          <w:b/>
          <w:sz w:val="28"/>
          <w:szCs w:val="28"/>
          <w:lang w:val="uk-UA"/>
        </w:rPr>
        <w:t>чергового адміністратора</w:t>
      </w:r>
    </w:p>
    <w:p w:rsidR="005112D2" w:rsidRPr="00022151" w:rsidRDefault="005112D2" w:rsidP="00AE7E06">
      <w:pPr>
        <w:jc w:val="center"/>
        <w:rPr>
          <w:sz w:val="28"/>
          <w:szCs w:val="28"/>
          <w:lang w:val="uk-UA"/>
        </w:rPr>
      </w:pP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Черговий адміністратор зобов’язаний:</w:t>
      </w:r>
    </w:p>
    <w:p w:rsidR="005112D2" w:rsidRPr="00022151" w:rsidRDefault="000455EC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1.</w:t>
      </w:r>
      <w:r w:rsidRPr="00022151">
        <w:rPr>
          <w:sz w:val="28"/>
          <w:szCs w:val="28"/>
          <w:lang w:val="uk-UA"/>
        </w:rPr>
        <w:tab/>
        <w:t>Прийти до коледжу</w:t>
      </w:r>
      <w:r w:rsidR="005112D2" w:rsidRPr="00022151">
        <w:rPr>
          <w:sz w:val="28"/>
          <w:szCs w:val="28"/>
          <w:lang w:val="uk-UA"/>
        </w:rPr>
        <w:t xml:space="preserve"> о 8</w:t>
      </w:r>
      <w:r w:rsidR="00931EDD" w:rsidRPr="00022151">
        <w:rPr>
          <w:sz w:val="28"/>
          <w:szCs w:val="28"/>
          <w:vertAlign w:val="superscript"/>
          <w:lang w:val="uk-UA"/>
        </w:rPr>
        <w:t>0</w:t>
      </w:r>
      <w:r w:rsidR="005112D2" w:rsidRPr="00022151">
        <w:rPr>
          <w:sz w:val="28"/>
          <w:szCs w:val="28"/>
          <w:vertAlign w:val="superscript"/>
          <w:lang w:val="uk-UA"/>
        </w:rPr>
        <w:t>0</w:t>
      </w:r>
      <w:r w:rsidR="005112D2" w:rsidRPr="00022151">
        <w:rPr>
          <w:sz w:val="28"/>
          <w:szCs w:val="28"/>
          <w:lang w:val="uk-UA"/>
        </w:rPr>
        <w:t>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2.</w:t>
      </w:r>
      <w:r w:rsidRPr="00022151">
        <w:rPr>
          <w:sz w:val="28"/>
          <w:szCs w:val="28"/>
          <w:lang w:val="uk-UA"/>
        </w:rPr>
        <w:tab/>
        <w:t>Проконтролювати явку чер</w:t>
      </w:r>
      <w:r w:rsidR="00931EDD" w:rsidRPr="00022151">
        <w:rPr>
          <w:sz w:val="28"/>
          <w:szCs w:val="28"/>
          <w:lang w:val="uk-UA"/>
        </w:rPr>
        <w:t>гових викладачів</w:t>
      </w:r>
      <w:r w:rsidRPr="00022151">
        <w:rPr>
          <w:sz w:val="28"/>
          <w:szCs w:val="28"/>
          <w:lang w:val="uk-UA"/>
        </w:rPr>
        <w:t>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3.</w:t>
      </w:r>
      <w:r w:rsidRPr="00022151">
        <w:rPr>
          <w:sz w:val="28"/>
          <w:szCs w:val="28"/>
          <w:lang w:val="uk-UA"/>
        </w:rPr>
        <w:tab/>
        <w:t>Узгодити план роботи з черговим</w:t>
      </w:r>
      <w:r w:rsidR="00931EDD" w:rsidRPr="00022151">
        <w:rPr>
          <w:sz w:val="28"/>
          <w:szCs w:val="28"/>
          <w:lang w:val="uk-UA"/>
        </w:rPr>
        <w:t xml:space="preserve">и </w:t>
      </w:r>
      <w:r w:rsidR="000455EC" w:rsidRPr="00022151">
        <w:rPr>
          <w:sz w:val="28"/>
          <w:szCs w:val="28"/>
          <w:lang w:val="uk-UA"/>
        </w:rPr>
        <w:t>викладачами</w:t>
      </w:r>
      <w:r w:rsidRPr="00022151">
        <w:rPr>
          <w:sz w:val="28"/>
          <w:szCs w:val="28"/>
          <w:lang w:val="uk-UA"/>
        </w:rPr>
        <w:t xml:space="preserve"> та адміністрацією навчального закладу.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4.</w:t>
      </w:r>
      <w:r w:rsidRPr="00022151">
        <w:rPr>
          <w:sz w:val="28"/>
          <w:szCs w:val="28"/>
          <w:lang w:val="uk-UA"/>
        </w:rPr>
        <w:tab/>
        <w:t>Здійснювати контроль за :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-</w:t>
      </w:r>
      <w:r w:rsidRPr="00022151">
        <w:rPr>
          <w:sz w:val="28"/>
          <w:szCs w:val="28"/>
          <w:lang w:val="uk-UA"/>
        </w:rPr>
        <w:tab/>
        <w:t>виконанням Законів України про заборону тютюнопаління в державних установах та громадських місцях.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-</w:t>
      </w:r>
      <w:r w:rsidRPr="00022151">
        <w:rPr>
          <w:sz w:val="28"/>
          <w:szCs w:val="28"/>
          <w:lang w:val="uk-UA"/>
        </w:rPr>
        <w:tab/>
        <w:t>дотриманням «Правил</w:t>
      </w:r>
      <w:r w:rsidR="000455EC" w:rsidRPr="00022151">
        <w:rPr>
          <w:sz w:val="28"/>
          <w:szCs w:val="28"/>
          <w:lang w:val="uk-UA"/>
        </w:rPr>
        <w:t xml:space="preserve"> та вимог до студентів коледжу</w:t>
      </w:r>
      <w:r w:rsidRPr="00022151">
        <w:rPr>
          <w:sz w:val="28"/>
          <w:szCs w:val="28"/>
          <w:lang w:val="uk-UA"/>
        </w:rPr>
        <w:t>»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5.</w:t>
      </w:r>
      <w:r w:rsidRPr="00022151">
        <w:rPr>
          <w:sz w:val="28"/>
          <w:szCs w:val="28"/>
          <w:lang w:val="uk-UA"/>
        </w:rPr>
        <w:tab/>
        <w:t>У випадку грубого порушення державних законів та правил поведінки у навчальному закладі запрошувати порушників на раду профілактики правопорушень.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6.</w:t>
      </w:r>
      <w:r w:rsidRPr="00022151">
        <w:rPr>
          <w:sz w:val="28"/>
          <w:szCs w:val="28"/>
          <w:lang w:val="uk-UA"/>
        </w:rPr>
        <w:tab/>
        <w:t>Проводити профілактичну роботу щодо запобігання травматизму серед студентів.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7.</w:t>
      </w:r>
      <w:r w:rsidRPr="00022151">
        <w:rPr>
          <w:sz w:val="28"/>
          <w:szCs w:val="28"/>
          <w:lang w:val="uk-UA"/>
        </w:rPr>
        <w:tab/>
        <w:t>Черговий адміністратор несе відповідальність за недопущення тютюнопаління на території навчального закладу та сусідньої дитячої лікарні № 2.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8.</w:t>
      </w:r>
      <w:r w:rsidRPr="00022151">
        <w:rPr>
          <w:sz w:val="28"/>
          <w:szCs w:val="28"/>
          <w:lang w:val="uk-UA"/>
        </w:rPr>
        <w:tab/>
        <w:t>Фіксувати факти спізнень студентів на заняття. Інформувати зав. відділень.</w:t>
      </w:r>
    </w:p>
    <w:p w:rsidR="005112D2" w:rsidRPr="00022151" w:rsidRDefault="000455EC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9.</w:t>
      </w:r>
      <w:r w:rsidRPr="00022151">
        <w:rPr>
          <w:sz w:val="28"/>
          <w:szCs w:val="28"/>
          <w:lang w:val="uk-UA"/>
        </w:rPr>
        <w:tab/>
        <w:t>Якщо до коледжу</w:t>
      </w:r>
      <w:r w:rsidR="005112D2" w:rsidRPr="00022151">
        <w:rPr>
          <w:sz w:val="28"/>
          <w:szCs w:val="28"/>
          <w:lang w:val="uk-UA"/>
        </w:rPr>
        <w:t xml:space="preserve"> зайшли гості, черговий допомагає їм вирішити їх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справи.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Черговий адміністратор має право: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1.</w:t>
      </w:r>
      <w:r w:rsidRPr="00022151">
        <w:rPr>
          <w:sz w:val="28"/>
          <w:szCs w:val="28"/>
          <w:lang w:val="uk-UA"/>
        </w:rPr>
        <w:tab/>
        <w:t xml:space="preserve"> Вирішувати проб</w:t>
      </w:r>
      <w:r w:rsidR="000455EC" w:rsidRPr="00022151">
        <w:rPr>
          <w:sz w:val="28"/>
          <w:szCs w:val="28"/>
          <w:lang w:val="uk-UA"/>
        </w:rPr>
        <w:t xml:space="preserve">леми коледжу </w:t>
      </w:r>
      <w:r w:rsidRPr="00022151">
        <w:rPr>
          <w:sz w:val="28"/>
          <w:szCs w:val="28"/>
          <w:lang w:val="uk-UA"/>
        </w:rPr>
        <w:t>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2.</w:t>
      </w:r>
      <w:r w:rsidRPr="00022151">
        <w:rPr>
          <w:sz w:val="28"/>
          <w:szCs w:val="28"/>
          <w:lang w:val="uk-UA"/>
        </w:rPr>
        <w:tab/>
        <w:t>Складати протокол на студентів порушників за тютюнопаління і передати його у РВ міліції.</w:t>
      </w:r>
    </w:p>
    <w:p w:rsidR="005112D2" w:rsidRPr="00022151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022151">
        <w:rPr>
          <w:sz w:val="28"/>
          <w:szCs w:val="28"/>
          <w:lang w:val="uk-UA"/>
        </w:rPr>
        <w:t>3.</w:t>
      </w:r>
      <w:r w:rsidRPr="00022151">
        <w:rPr>
          <w:sz w:val="28"/>
          <w:szCs w:val="28"/>
          <w:lang w:val="uk-UA"/>
        </w:rPr>
        <w:tab/>
        <w:t>По результатам чергування звертатися до адміні</w:t>
      </w:r>
      <w:r w:rsidR="000455EC" w:rsidRPr="00022151">
        <w:rPr>
          <w:sz w:val="28"/>
          <w:szCs w:val="28"/>
          <w:lang w:val="uk-UA"/>
        </w:rPr>
        <w:t xml:space="preserve">страції про заохочення </w:t>
      </w:r>
      <w:r w:rsidRPr="00022151">
        <w:rPr>
          <w:sz w:val="28"/>
          <w:szCs w:val="28"/>
          <w:lang w:val="uk-UA"/>
        </w:rPr>
        <w:t>чергових викладачів за сумлінну роботу.</w:t>
      </w:r>
    </w:p>
    <w:p w:rsidR="00AE7E06" w:rsidRDefault="00AE7E06" w:rsidP="00AE7E06">
      <w:pPr>
        <w:spacing w:line="276" w:lineRule="auto"/>
        <w:rPr>
          <w:lang w:val="uk-UA"/>
        </w:rPr>
      </w:pPr>
    </w:p>
    <w:p w:rsidR="00AE7E06" w:rsidRDefault="00AE7E06" w:rsidP="00AE7E06">
      <w:pPr>
        <w:spacing w:line="276" w:lineRule="auto"/>
        <w:rPr>
          <w:lang w:val="uk-UA"/>
        </w:rPr>
      </w:pPr>
    </w:p>
    <w:p w:rsidR="00AE7E06" w:rsidRDefault="00AE7E06" w:rsidP="005112D2">
      <w:pPr>
        <w:rPr>
          <w:lang w:val="uk-UA"/>
        </w:rPr>
      </w:pPr>
    </w:p>
    <w:p w:rsidR="00AE7E06" w:rsidRDefault="00AE7E06" w:rsidP="005112D2">
      <w:pPr>
        <w:rPr>
          <w:lang w:val="uk-UA"/>
        </w:rPr>
      </w:pPr>
    </w:p>
    <w:p w:rsidR="000455EC" w:rsidRDefault="000455EC" w:rsidP="00AE7E06">
      <w:pPr>
        <w:jc w:val="right"/>
        <w:rPr>
          <w:lang w:val="uk-UA"/>
        </w:rPr>
      </w:pPr>
    </w:p>
    <w:p w:rsidR="000455EC" w:rsidRDefault="000455EC" w:rsidP="00AE7E06">
      <w:pPr>
        <w:jc w:val="right"/>
        <w:rPr>
          <w:lang w:val="uk-UA"/>
        </w:rPr>
      </w:pPr>
    </w:p>
    <w:p w:rsidR="000455EC" w:rsidRDefault="000455EC" w:rsidP="00AE7E06">
      <w:pPr>
        <w:jc w:val="right"/>
        <w:rPr>
          <w:lang w:val="uk-UA"/>
        </w:rPr>
      </w:pPr>
    </w:p>
    <w:p w:rsidR="00AB3D7A" w:rsidRDefault="00AB3D7A" w:rsidP="00AE7E06">
      <w:pPr>
        <w:jc w:val="right"/>
        <w:rPr>
          <w:lang w:val="uk-UA"/>
        </w:rPr>
      </w:pPr>
    </w:p>
    <w:p w:rsidR="00AB3D7A" w:rsidRDefault="00AB3D7A" w:rsidP="00AE7E06">
      <w:pPr>
        <w:jc w:val="right"/>
        <w:rPr>
          <w:lang w:val="uk-UA"/>
        </w:rPr>
      </w:pPr>
    </w:p>
    <w:p w:rsidR="00AE7E06" w:rsidRDefault="00AE7E06" w:rsidP="00AE7E06">
      <w:pPr>
        <w:jc w:val="center"/>
        <w:rPr>
          <w:lang w:val="uk-UA"/>
        </w:rPr>
      </w:pPr>
    </w:p>
    <w:p w:rsidR="00BC4556" w:rsidRDefault="00BC4556" w:rsidP="00AE7E06">
      <w:pPr>
        <w:jc w:val="center"/>
        <w:rPr>
          <w:lang w:val="uk-UA"/>
        </w:rPr>
      </w:pPr>
    </w:p>
    <w:p w:rsidR="00BC4556" w:rsidRDefault="00BC4556" w:rsidP="00AE7E06">
      <w:pPr>
        <w:jc w:val="center"/>
        <w:rPr>
          <w:lang w:val="uk-UA"/>
        </w:rPr>
      </w:pPr>
    </w:p>
    <w:p w:rsidR="00AE7E06" w:rsidRDefault="00AE7E06" w:rsidP="00AF0C4D">
      <w:pPr>
        <w:rPr>
          <w:lang w:val="uk-UA"/>
        </w:rPr>
      </w:pPr>
    </w:p>
    <w:p w:rsidR="005112D2" w:rsidRPr="00ED4747" w:rsidRDefault="00AF0C4D" w:rsidP="00AF0C4D">
      <w:pPr>
        <w:jc w:val="center"/>
        <w:rPr>
          <w:b/>
          <w:sz w:val="28"/>
          <w:szCs w:val="28"/>
          <w:lang w:val="uk-UA"/>
        </w:rPr>
      </w:pPr>
      <w:r w:rsidRPr="00ED4747">
        <w:rPr>
          <w:b/>
          <w:sz w:val="28"/>
          <w:szCs w:val="28"/>
          <w:lang w:val="uk-UA"/>
        </w:rPr>
        <w:t>ІНСТРУКЦІЯ</w:t>
      </w:r>
    </w:p>
    <w:p w:rsidR="005112D2" w:rsidRPr="00ED4747" w:rsidRDefault="005112D2" w:rsidP="00AF0C4D">
      <w:pPr>
        <w:jc w:val="center"/>
        <w:rPr>
          <w:b/>
          <w:sz w:val="28"/>
          <w:szCs w:val="28"/>
          <w:lang w:val="uk-UA"/>
        </w:rPr>
      </w:pPr>
      <w:r w:rsidRPr="00ED4747">
        <w:rPr>
          <w:b/>
          <w:sz w:val="28"/>
          <w:szCs w:val="28"/>
          <w:lang w:val="uk-UA"/>
        </w:rPr>
        <w:t>для чергового класного керівника</w:t>
      </w:r>
    </w:p>
    <w:p w:rsidR="00AE7E06" w:rsidRPr="00AF0C4D" w:rsidRDefault="00AE7E06" w:rsidP="00AF0C4D">
      <w:pPr>
        <w:jc w:val="both"/>
        <w:rPr>
          <w:sz w:val="28"/>
          <w:szCs w:val="28"/>
          <w:lang w:val="uk-UA"/>
        </w:rPr>
      </w:pP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І.</w:t>
      </w:r>
      <w:r w:rsidRPr="00AF0C4D">
        <w:rPr>
          <w:sz w:val="28"/>
          <w:szCs w:val="28"/>
          <w:lang w:val="uk-UA"/>
        </w:rPr>
        <w:tab/>
        <w:t>Черговий класний керівник зобов'язаний:</w:t>
      </w:r>
    </w:p>
    <w:p w:rsidR="005112D2" w:rsidRPr="00AF0C4D" w:rsidRDefault="00357880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 xml:space="preserve">1.      </w:t>
      </w:r>
      <w:r w:rsidR="000455EC" w:rsidRPr="00AF0C4D">
        <w:rPr>
          <w:sz w:val="28"/>
          <w:szCs w:val="28"/>
          <w:lang w:val="uk-UA"/>
        </w:rPr>
        <w:t xml:space="preserve">  </w:t>
      </w:r>
      <w:r w:rsidR="00AB3D7A" w:rsidRPr="00AF0C4D">
        <w:rPr>
          <w:sz w:val="28"/>
          <w:szCs w:val="28"/>
          <w:lang w:val="uk-UA"/>
        </w:rPr>
        <w:t xml:space="preserve"> Прийти до коледжу</w:t>
      </w:r>
      <w:r w:rsidR="005112D2" w:rsidRPr="00AF0C4D">
        <w:rPr>
          <w:sz w:val="28"/>
          <w:szCs w:val="28"/>
          <w:lang w:val="uk-UA"/>
        </w:rPr>
        <w:t xml:space="preserve"> о 8.</w:t>
      </w:r>
      <w:r w:rsidR="005112D2" w:rsidRPr="00AF0C4D">
        <w:rPr>
          <w:sz w:val="28"/>
          <w:szCs w:val="28"/>
          <w:vertAlign w:val="superscript"/>
          <w:lang w:val="uk-UA"/>
        </w:rPr>
        <w:t>00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2.</w:t>
      </w:r>
      <w:r w:rsidRPr="00AF0C4D">
        <w:rPr>
          <w:sz w:val="28"/>
          <w:szCs w:val="28"/>
          <w:lang w:val="uk-UA"/>
        </w:rPr>
        <w:tab/>
        <w:t>Проконтролювати явку своєї групи, розподілити студентів по відповідним ділянкам.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3.</w:t>
      </w:r>
      <w:r w:rsidRPr="00AF0C4D">
        <w:rPr>
          <w:sz w:val="28"/>
          <w:szCs w:val="28"/>
          <w:lang w:val="uk-UA"/>
        </w:rPr>
        <w:tab/>
        <w:t>Погодити план роботи на день з адміністрацією та комендантом навчального закладу.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4.</w:t>
      </w:r>
      <w:r w:rsidRPr="00AF0C4D">
        <w:rPr>
          <w:sz w:val="28"/>
          <w:szCs w:val="28"/>
          <w:lang w:val="uk-UA"/>
        </w:rPr>
        <w:tab/>
        <w:t>Контролювати виконання черговими студентами правил техніки безпеки при виконанні господарських робіт.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5.</w:t>
      </w:r>
      <w:r w:rsidRPr="00AF0C4D">
        <w:rPr>
          <w:sz w:val="28"/>
          <w:szCs w:val="28"/>
          <w:lang w:val="uk-UA"/>
        </w:rPr>
        <w:tab/>
        <w:t>Проводити профілактичну роботу щодо запобігання травматизму серед студентів під час навчально-виховного процесу.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6.</w:t>
      </w:r>
      <w:r w:rsidRPr="00AF0C4D">
        <w:rPr>
          <w:sz w:val="28"/>
          <w:szCs w:val="28"/>
          <w:lang w:val="uk-UA"/>
        </w:rPr>
        <w:tab/>
        <w:t>Терміново повідомляти директора технікуму про кожний нещасний випадок, що трапився зі студентом, організувати надання першої долікарської допомоги потерпілому, викликати медичного працівника.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7.</w:t>
      </w:r>
      <w:r w:rsidRPr="00AF0C4D">
        <w:rPr>
          <w:sz w:val="28"/>
          <w:szCs w:val="28"/>
          <w:lang w:val="uk-UA"/>
        </w:rPr>
        <w:tab/>
        <w:t>На кожній перерві проводити рейди по запобіганню тютюнопаління на прилеглій до навчального закладу території та території лікарні.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II. Черговий класний керівник має право: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1.</w:t>
      </w:r>
      <w:r w:rsidRPr="00AF0C4D">
        <w:rPr>
          <w:sz w:val="28"/>
          <w:szCs w:val="28"/>
          <w:lang w:val="uk-UA"/>
        </w:rPr>
        <w:tab/>
        <w:t>Організовувати студентів своєї групи для виконання господарських робіт.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2.</w:t>
      </w:r>
      <w:r w:rsidRPr="00AF0C4D">
        <w:rPr>
          <w:sz w:val="28"/>
          <w:szCs w:val="28"/>
          <w:lang w:val="uk-UA"/>
        </w:rPr>
        <w:tab/>
        <w:t>Клопотати перед адміністрацією технікуму про відзначення студентів, які були активними під час чергування.</w:t>
      </w:r>
    </w:p>
    <w:p w:rsidR="005112D2" w:rsidRPr="00AF0C4D" w:rsidRDefault="005112D2" w:rsidP="00AF0C4D">
      <w:pPr>
        <w:spacing w:line="276" w:lineRule="auto"/>
        <w:jc w:val="both"/>
        <w:rPr>
          <w:sz w:val="28"/>
          <w:szCs w:val="28"/>
          <w:lang w:val="uk-UA"/>
        </w:rPr>
      </w:pPr>
      <w:r w:rsidRPr="00AF0C4D">
        <w:rPr>
          <w:sz w:val="28"/>
          <w:szCs w:val="28"/>
          <w:lang w:val="uk-UA"/>
        </w:rPr>
        <w:t>3.</w:t>
      </w:r>
      <w:r w:rsidRPr="00AF0C4D">
        <w:rPr>
          <w:sz w:val="28"/>
          <w:szCs w:val="28"/>
          <w:lang w:val="uk-UA"/>
        </w:rPr>
        <w:tab/>
        <w:t>Втручатися та вирішувати всі нестандартні ситуації, які виникають у навчальному закладі.</w:t>
      </w:r>
    </w:p>
    <w:p w:rsidR="005112D2" w:rsidRPr="005112D2" w:rsidRDefault="005112D2" w:rsidP="00357880">
      <w:pPr>
        <w:spacing w:line="276" w:lineRule="auto"/>
        <w:rPr>
          <w:lang w:val="uk-UA"/>
        </w:rPr>
      </w:pPr>
    </w:p>
    <w:p w:rsidR="00AE7E06" w:rsidRDefault="00AE7E06" w:rsidP="005112D2">
      <w:pPr>
        <w:rPr>
          <w:lang w:val="uk-UA"/>
        </w:rPr>
      </w:pPr>
    </w:p>
    <w:p w:rsidR="00AE7E06" w:rsidRDefault="00AE7E06" w:rsidP="005112D2">
      <w:pPr>
        <w:rPr>
          <w:lang w:val="uk-UA"/>
        </w:rPr>
      </w:pPr>
    </w:p>
    <w:p w:rsidR="00AE7E06" w:rsidRDefault="00AE7E06" w:rsidP="005112D2">
      <w:pPr>
        <w:rPr>
          <w:lang w:val="uk-UA"/>
        </w:rPr>
      </w:pPr>
    </w:p>
    <w:p w:rsidR="00AE7E06" w:rsidRDefault="00AE7E06" w:rsidP="005112D2">
      <w:pPr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357880">
      <w:pPr>
        <w:jc w:val="center"/>
        <w:rPr>
          <w:lang w:val="uk-UA"/>
        </w:rPr>
      </w:pPr>
    </w:p>
    <w:p w:rsidR="00BC4556" w:rsidRDefault="00BC4556" w:rsidP="00946AD8">
      <w:pPr>
        <w:rPr>
          <w:lang w:val="uk-UA"/>
        </w:rPr>
      </w:pPr>
    </w:p>
    <w:p w:rsidR="005112D2" w:rsidRPr="00946AD8" w:rsidRDefault="00946AD8" w:rsidP="00357880">
      <w:pPr>
        <w:jc w:val="center"/>
        <w:rPr>
          <w:b/>
          <w:sz w:val="28"/>
          <w:szCs w:val="28"/>
          <w:lang w:val="uk-UA"/>
        </w:rPr>
      </w:pPr>
      <w:r w:rsidRPr="00946AD8">
        <w:rPr>
          <w:b/>
          <w:sz w:val="28"/>
          <w:szCs w:val="28"/>
          <w:lang w:val="uk-UA"/>
        </w:rPr>
        <w:lastRenderedPageBreak/>
        <w:t>ІНСТРУКЦІЯ</w:t>
      </w:r>
    </w:p>
    <w:p w:rsidR="005112D2" w:rsidRPr="00946AD8" w:rsidRDefault="005112D2" w:rsidP="00357880">
      <w:pPr>
        <w:jc w:val="center"/>
        <w:rPr>
          <w:b/>
          <w:sz w:val="28"/>
          <w:szCs w:val="28"/>
          <w:lang w:val="uk-UA"/>
        </w:rPr>
      </w:pPr>
      <w:r w:rsidRPr="00946AD8">
        <w:rPr>
          <w:b/>
          <w:sz w:val="28"/>
          <w:szCs w:val="28"/>
          <w:lang w:val="uk-UA"/>
        </w:rPr>
        <w:t>чергового викладача</w:t>
      </w:r>
    </w:p>
    <w:p w:rsidR="00357880" w:rsidRPr="00946AD8" w:rsidRDefault="00357880" w:rsidP="00357880">
      <w:pPr>
        <w:jc w:val="center"/>
        <w:rPr>
          <w:sz w:val="28"/>
          <w:szCs w:val="28"/>
          <w:lang w:val="uk-UA"/>
        </w:rPr>
      </w:pP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І.</w:t>
      </w:r>
      <w:r w:rsidRPr="00946AD8">
        <w:rPr>
          <w:sz w:val="28"/>
          <w:szCs w:val="28"/>
          <w:lang w:val="uk-UA"/>
        </w:rPr>
        <w:tab/>
        <w:t>Черговий викладач зобов'язаний: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1.</w:t>
      </w:r>
      <w:r w:rsidRPr="00946AD8">
        <w:rPr>
          <w:sz w:val="28"/>
          <w:szCs w:val="28"/>
          <w:lang w:val="uk-UA"/>
        </w:rPr>
        <w:tab/>
        <w:t>Прийти до технікуму о 8</w:t>
      </w:r>
      <w:r w:rsidRPr="00946AD8">
        <w:rPr>
          <w:sz w:val="28"/>
          <w:szCs w:val="28"/>
          <w:vertAlign w:val="superscript"/>
          <w:lang w:val="uk-UA"/>
        </w:rPr>
        <w:t>10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2.</w:t>
      </w:r>
      <w:r w:rsidRPr="00946AD8">
        <w:rPr>
          <w:sz w:val="28"/>
          <w:szCs w:val="28"/>
          <w:lang w:val="uk-UA"/>
        </w:rPr>
        <w:tab/>
        <w:t>Узгодити план роботи на день з черговим адміністратор</w:t>
      </w:r>
      <w:r w:rsidR="000455EC" w:rsidRPr="00946AD8">
        <w:rPr>
          <w:sz w:val="28"/>
          <w:szCs w:val="28"/>
          <w:lang w:val="uk-UA"/>
        </w:rPr>
        <w:t xml:space="preserve">ом і </w:t>
      </w:r>
      <w:r w:rsidRPr="00946AD8">
        <w:rPr>
          <w:sz w:val="28"/>
          <w:szCs w:val="28"/>
          <w:lang w:val="uk-UA"/>
        </w:rPr>
        <w:t xml:space="preserve"> адміністрацією навчального закладу.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3.</w:t>
      </w:r>
      <w:r w:rsidRPr="00946AD8">
        <w:rPr>
          <w:sz w:val="28"/>
          <w:szCs w:val="28"/>
          <w:lang w:val="uk-UA"/>
        </w:rPr>
        <w:tab/>
        <w:t>Контролювати</w:t>
      </w:r>
      <w:r w:rsidRPr="00946AD8">
        <w:rPr>
          <w:sz w:val="28"/>
          <w:szCs w:val="28"/>
          <w:lang w:val="uk-UA"/>
        </w:rPr>
        <w:tab/>
        <w:t>виконання</w:t>
      </w:r>
      <w:r w:rsidRPr="00946AD8">
        <w:rPr>
          <w:sz w:val="28"/>
          <w:szCs w:val="28"/>
          <w:lang w:val="uk-UA"/>
        </w:rPr>
        <w:tab/>
        <w:t>Законів</w:t>
      </w:r>
      <w:r w:rsidRPr="00946AD8">
        <w:rPr>
          <w:sz w:val="28"/>
          <w:szCs w:val="28"/>
          <w:lang w:val="uk-UA"/>
        </w:rPr>
        <w:tab/>
        <w:t>України пор</w:t>
      </w:r>
      <w:r w:rsidRPr="00946AD8">
        <w:rPr>
          <w:sz w:val="28"/>
          <w:szCs w:val="28"/>
          <w:lang w:val="uk-UA"/>
        </w:rPr>
        <w:tab/>
        <w:t>заборону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тютюнопаління в державних установах та громадських місцях.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4.</w:t>
      </w:r>
      <w:r w:rsidRPr="00946AD8">
        <w:rPr>
          <w:sz w:val="28"/>
          <w:szCs w:val="28"/>
          <w:lang w:val="uk-UA"/>
        </w:rPr>
        <w:tab/>
        <w:t>Контролювати</w:t>
      </w:r>
      <w:r w:rsidRPr="00946AD8">
        <w:rPr>
          <w:sz w:val="28"/>
          <w:szCs w:val="28"/>
          <w:lang w:val="uk-UA"/>
        </w:rPr>
        <w:tab/>
        <w:t>дотримання</w:t>
      </w:r>
      <w:r w:rsidRPr="00946AD8">
        <w:rPr>
          <w:sz w:val="28"/>
          <w:szCs w:val="28"/>
          <w:lang w:val="uk-UA"/>
        </w:rPr>
        <w:tab/>
        <w:t>«Правил</w:t>
      </w:r>
      <w:r w:rsidRPr="00946AD8">
        <w:rPr>
          <w:sz w:val="28"/>
          <w:szCs w:val="28"/>
          <w:lang w:val="uk-UA"/>
        </w:rPr>
        <w:tab/>
        <w:t>та вимог до</w:t>
      </w:r>
      <w:r w:rsidRPr="00946AD8">
        <w:rPr>
          <w:sz w:val="28"/>
          <w:szCs w:val="28"/>
          <w:lang w:val="uk-UA"/>
        </w:rPr>
        <w:tab/>
        <w:t>студентів</w:t>
      </w:r>
    </w:p>
    <w:p w:rsidR="005112D2" w:rsidRPr="00946AD8" w:rsidRDefault="000455EC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коледжу</w:t>
      </w:r>
      <w:r w:rsidR="005112D2" w:rsidRPr="00946AD8">
        <w:rPr>
          <w:sz w:val="28"/>
          <w:szCs w:val="28"/>
          <w:lang w:val="uk-UA"/>
        </w:rPr>
        <w:t>».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5.</w:t>
      </w:r>
      <w:r w:rsidRPr="00946AD8">
        <w:rPr>
          <w:sz w:val="28"/>
          <w:szCs w:val="28"/>
          <w:lang w:val="uk-UA"/>
        </w:rPr>
        <w:tab/>
        <w:t>Допомагати черговому адміністратору здійснювати контроль за спізненнями студентів на заняття.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6.</w:t>
      </w:r>
      <w:r w:rsidRPr="00946AD8">
        <w:rPr>
          <w:sz w:val="28"/>
          <w:szCs w:val="28"/>
          <w:lang w:val="uk-UA"/>
        </w:rPr>
        <w:tab/>
        <w:t>Проводити профілактичну роботу щодо запобігання травматизму серед студентів під час навчально-виховного процесу.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7.</w:t>
      </w:r>
      <w:r w:rsidRPr="00946AD8">
        <w:rPr>
          <w:sz w:val="28"/>
          <w:szCs w:val="28"/>
          <w:lang w:val="uk-UA"/>
        </w:rPr>
        <w:tab/>
        <w:t>Терміново повідомляти чергового адміністратора про кожну «нештатну ситуац</w:t>
      </w:r>
      <w:r w:rsidR="000455EC" w:rsidRPr="00946AD8">
        <w:rPr>
          <w:sz w:val="28"/>
          <w:szCs w:val="28"/>
          <w:lang w:val="uk-UA"/>
        </w:rPr>
        <w:t>ію», яка виникла в коледжу</w:t>
      </w:r>
      <w:r w:rsidRPr="00946AD8">
        <w:rPr>
          <w:sz w:val="28"/>
          <w:szCs w:val="28"/>
          <w:lang w:val="uk-UA"/>
        </w:rPr>
        <w:t xml:space="preserve"> та за його межами.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II. Черговий викладач має право: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1.</w:t>
      </w:r>
      <w:r w:rsidRPr="00946AD8">
        <w:rPr>
          <w:sz w:val="28"/>
          <w:szCs w:val="28"/>
          <w:lang w:val="uk-UA"/>
        </w:rPr>
        <w:tab/>
        <w:t>Вирішувати проблеми загально технічного рівня за відсутності чергового адміністратора.</w:t>
      </w:r>
    </w:p>
    <w:p w:rsidR="005112D2" w:rsidRPr="00946AD8" w:rsidRDefault="005112D2" w:rsidP="00357880">
      <w:pPr>
        <w:spacing w:line="276" w:lineRule="auto"/>
        <w:rPr>
          <w:sz w:val="28"/>
          <w:szCs w:val="28"/>
          <w:lang w:val="uk-UA"/>
        </w:rPr>
      </w:pPr>
      <w:r w:rsidRPr="00946AD8">
        <w:rPr>
          <w:sz w:val="28"/>
          <w:szCs w:val="28"/>
          <w:lang w:val="uk-UA"/>
        </w:rPr>
        <w:t>2.</w:t>
      </w:r>
      <w:r w:rsidRPr="00946AD8">
        <w:rPr>
          <w:sz w:val="28"/>
          <w:szCs w:val="28"/>
          <w:lang w:val="uk-UA"/>
        </w:rPr>
        <w:tab/>
        <w:t>Клопотати перед адміністрацією про притягнення до відповідальності студентів, які здійснили правопорушення.</w:t>
      </w:r>
    </w:p>
    <w:p w:rsidR="00357880" w:rsidRPr="00946AD8" w:rsidRDefault="00357880" w:rsidP="005112D2">
      <w:pPr>
        <w:rPr>
          <w:sz w:val="28"/>
          <w:szCs w:val="28"/>
          <w:lang w:val="uk-UA"/>
        </w:rPr>
      </w:pPr>
    </w:p>
    <w:p w:rsidR="00357880" w:rsidRPr="00946AD8" w:rsidRDefault="00357880" w:rsidP="005112D2">
      <w:pPr>
        <w:rPr>
          <w:sz w:val="28"/>
          <w:szCs w:val="28"/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Default="00357880" w:rsidP="005112D2">
      <w:pPr>
        <w:rPr>
          <w:lang w:val="uk-UA"/>
        </w:rPr>
      </w:pPr>
    </w:p>
    <w:p w:rsidR="00357880" w:rsidRPr="00357880" w:rsidRDefault="00357880" w:rsidP="00357880">
      <w:pPr>
        <w:jc w:val="both"/>
        <w:rPr>
          <w:sz w:val="28"/>
          <w:szCs w:val="28"/>
          <w:lang w:val="uk-UA"/>
        </w:rPr>
      </w:pPr>
    </w:p>
    <w:p w:rsidR="00BC4556" w:rsidRDefault="00BC4556" w:rsidP="00357880">
      <w:pPr>
        <w:jc w:val="center"/>
        <w:rPr>
          <w:b/>
          <w:sz w:val="28"/>
          <w:szCs w:val="28"/>
          <w:lang w:val="uk-UA"/>
        </w:rPr>
      </w:pPr>
    </w:p>
    <w:p w:rsidR="00BC4556" w:rsidRDefault="00BC4556" w:rsidP="00357880">
      <w:pPr>
        <w:jc w:val="center"/>
        <w:rPr>
          <w:b/>
          <w:sz w:val="28"/>
          <w:szCs w:val="28"/>
          <w:lang w:val="uk-UA"/>
        </w:rPr>
      </w:pPr>
    </w:p>
    <w:p w:rsidR="00BC4556" w:rsidRDefault="00BC4556" w:rsidP="00357880">
      <w:pPr>
        <w:jc w:val="center"/>
        <w:rPr>
          <w:b/>
          <w:sz w:val="28"/>
          <w:szCs w:val="28"/>
          <w:lang w:val="uk-UA"/>
        </w:rPr>
      </w:pPr>
    </w:p>
    <w:p w:rsidR="00BC4556" w:rsidRDefault="00BC4556" w:rsidP="00357880">
      <w:pPr>
        <w:jc w:val="center"/>
        <w:rPr>
          <w:b/>
          <w:sz w:val="28"/>
          <w:szCs w:val="28"/>
          <w:lang w:val="uk-UA"/>
        </w:rPr>
      </w:pPr>
    </w:p>
    <w:p w:rsidR="00BC4556" w:rsidRDefault="00BC4556" w:rsidP="00357880">
      <w:pPr>
        <w:jc w:val="center"/>
        <w:rPr>
          <w:b/>
          <w:sz w:val="28"/>
          <w:szCs w:val="28"/>
          <w:lang w:val="uk-UA"/>
        </w:rPr>
      </w:pPr>
    </w:p>
    <w:p w:rsidR="00BC4556" w:rsidRDefault="00BC4556" w:rsidP="00357880">
      <w:pPr>
        <w:jc w:val="center"/>
        <w:rPr>
          <w:b/>
          <w:sz w:val="28"/>
          <w:szCs w:val="28"/>
          <w:lang w:val="uk-UA"/>
        </w:rPr>
      </w:pPr>
    </w:p>
    <w:p w:rsidR="00BC4556" w:rsidRDefault="00BC4556" w:rsidP="00357880">
      <w:pPr>
        <w:jc w:val="center"/>
        <w:rPr>
          <w:b/>
          <w:sz w:val="28"/>
          <w:szCs w:val="28"/>
          <w:lang w:val="uk-UA"/>
        </w:rPr>
      </w:pPr>
    </w:p>
    <w:p w:rsidR="00BC4556" w:rsidRDefault="00BC4556" w:rsidP="00357880">
      <w:pPr>
        <w:jc w:val="center"/>
        <w:rPr>
          <w:b/>
          <w:sz w:val="28"/>
          <w:szCs w:val="28"/>
          <w:lang w:val="uk-UA"/>
        </w:rPr>
      </w:pPr>
    </w:p>
    <w:p w:rsidR="00BC4556" w:rsidRDefault="00BC4556" w:rsidP="00EB64A6">
      <w:pPr>
        <w:rPr>
          <w:b/>
          <w:sz w:val="28"/>
          <w:szCs w:val="28"/>
          <w:lang w:val="uk-UA"/>
        </w:rPr>
      </w:pPr>
    </w:p>
    <w:p w:rsidR="005112D2" w:rsidRPr="00357880" w:rsidRDefault="005112D2" w:rsidP="00357880">
      <w:pPr>
        <w:jc w:val="center"/>
        <w:rPr>
          <w:b/>
          <w:sz w:val="28"/>
          <w:szCs w:val="28"/>
          <w:lang w:val="uk-UA"/>
        </w:rPr>
      </w:pPr>
      <w:r w:rsidRPr="00357880">
        <w:rPr>
          <w:b/>
          <w:sz w:val="28"/>
          <w:szCs w:val="28"/>
          <w:lang w:val="uk-UA"/>
        </w:rPr>
        <w:lastRenderedPageBreak/>
        <w:t>Положення</w:t>
      </w:r>
    </w:p>
    <w:p w:rsidR="00574EEB" w:rsidRDefault="005112D2" w:rsidP="00357880">
      <w:pPr>
        <w:jc w:val="center"/>
        <w:rPr>
          <w:b/>
          <w:sz w:val="28"/>
          <w:szCs w:val="28"/>
          <w:lang w:val="uk-UA"/>
        </w:rPr>
      </w:pPr>
      <w:r w:rsidRPr="00357880">
        <w:rPr>
          <w:b/>
          <w:sz w:val="28"/>
          <w:szCs w:val="28"/>
          <w:lang w:val="uk-UA"/>
        </w:rPr>
        <w:t xml:space="preserve">про виховну роботу студентів </w:t>
      </w:r>
    </w:p>
    <w:p w:rsidR="005112D2" w:rsidRDefault="005112D2" w:rsidP="00357880">
      <w:pPr>
        <w:jc w:val="center"/>
        <w:rPr>
          <w:b/>
          <w:sz w:val="28"/>
          <w:szCs w:val="28"/>
          <w:lang w:val="uk-UA"/>
        </w:rPr>
      </w:pPr>
      <w:r w:rsidRPr="00357880">
        <w:rPr>
          <w:b/>
          <w:sz w:val="28"/>
          <w:szCs w:val="28"/>
          <w:lang w:val="uk-UA"/>
        </w:rPr>
        <w:t>Криворі</w:t>
      </w:r>
      <w:r w:rsidR="000455EC">
        <w:rPr>
          <w:b/>
          <w:sz w:val="28"/>
          <w:szCs w:val="28"/>
          <w:lang w:val="uk-UA"/>
        </w:rPr>
        <w:t xml:space="preserve">зького технічного коледжу </w:t>
      </w:r>
      <w:r w:rsidRPr="00357880">
        <w:rPr>
          <w:b/>
          <w:sz w:val="28"/>
          <w:szCs w:val="28"/>
          <w:lang w:val="uk-UA"/>
        </w:rPr>
        <w:t>НМетАУ</w:t>
      </w:r>
    </w:p>
    <w:p w:rsidR="00574EEB" w:rsidRPr="00357880" w:rsidRDefault="00574EEB" w:rsidP="00357880">
      <w:pPr>
        <w:jc w:val="center"/>
        <w:rPr>
          <w:b/>
          <w:sz w:val="28"/>
          <w:szCs w:val="28"/>
          <w:lang w:val="uk-UA"/>
        </w:rPr>
      </w:pPr>
    </w:p>
    <w:p w:rsidR="005112D2" w:rsidRPr="00357880" w:rsidRDefault="00357880" w:rsidP="00357880">
      <w:pPr>
        <w:jc w:val="both"/>
        <w:rPr>
          <w:b/>
          <w:sz w:val="28"/>
          <w:szCs w:val="28"/>
          <w:lang w:val="uk-UA"/>
        </w:rPr>
      </w:pPr>
      <w:r w:rsidRPr="00357880">
        <w:rPr>
          <w:b/>
          <w:sz w:val="28"/>
          <w:szCs w:val="28"/>
          <w:lang w:val="uk-UA"/>
        </w:rPr>
        <w:t>1.Загальні</w:t>
      </w:r>
      <w:r w:rsidR="005112D2" w:rsidRPr="00357880">
        <w:rPr>
          <w:b/>
          <w:sz w:val="28"/>
          <w:szCs w:val="28"/>
          <w:lang w:val="uk-UA"/>
        </w:rPr>
        <w:t xml:space="preserve"> положення</w:t>
      </w:r>
    </w:p>
    <w:p w:rsidR="00357880" w:rsidRPr="00357880" w:rsidRDefault="00357880" w:rsidP="00357880">
      <w:pPr>
        <w:jc w:val="both"/>
        <w:rPr>
          <w:b/>
          <w:sz w:val="28"/>
          <w:szCs w:val="28"/>
          <w:lang w:val="uk-UA"/>
        </w:rPr>
      </w:pPr>
    </w:p>
    <w:p w:rsidR="005112D2" w:rsidRPr="00357880" w:rsidRDefault="005112D2" w:rsidP="00357880">
      <w:pPr>
        <w:ind w:firstLine="708"/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Виховний процес в Кривор</w:t>
      </w:r>
      <w:r w:rsidR="000455EC">
        <w:rPr>
          <w:sz w:val="28"/>
          <w:szCs w:val="28"/>
          <w:lang w:val="uk-UA"/>
        </w:rPr>
        <w:t>ізькому технічному коледжі</w:t>
      </w:r>
      <w:r w:rsidRPr="00357880">
        <w:rPr>
          <w:sz w:val="28"/>
          <w:szCs w:val="28"/>
          <w:lang w:val="uk-UA"/>
        </w:rPr>
        <w:t xml:space="preserve"> НМетАУ здійснюється відповідно з установленою інфраструктурою управління по трьох вертикалях: адміністративній, методичній, громадській.</w:t>
      </w:r>
    </w:p>
    <w:p w:rsidR="005112D2" w:rsidRPr="00357880" w:rsidRDefault="005112D2" w:rsidP="00357880">
      <w:pPr>
        <w:ind w:firstLine="708"/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 xml:space="preserve">Адміністративна (робоча) вертикаль: директор , заступник директора з ВР , </w:t>
      </w:r>
      <w:r w:rsidR="00357880" w:rsidRPr="00357880">
        <w:rPr>
          <w:sz w:val="28"/>
          <w:szCs w:val="28"/>
          <w:lang w:val="uk-UA"/>
        </w:rPr>
        <w:t>заступник</w:t>
      </w:r>
      <w:r w:rsidR="00357880">
        <w:rPr>
          <w:sz w:val="28"/>
          <w:szCs w:val="28"/>
          <w:lang w:val="uk-UA"/>
        </w:rPr>
        <w:t xml:space="preserve"> директора НР </w:t>
      </w:r>
      <w:r w:rsidRPr="00357880">
        <w:rPr>
          <w:sz w:val="28"/>
          <w:szCs w:val="28"/>
          <w:lang w:val="uk-UA"/>
        </w:rPr>
        <w:t>, зав</w:t>
      </w:r>
      <w:r w:rsidR="00357880">
        <w:rPr>
          <w:sz w:val="28"/>
          <w:szCs w:val="28"/>
          <w:lang w:val="uk-UA"/>
        </w:rPr>
        <w:t xml:space="preserve"> </w:t>
      </w:r>
      <w:r w:rsidRPr="00357880">
        <w:rPr>
          <w:sz w:val="28"/>
          <w:szCs w:val="28"/>
          <w:lang w:val="uk-UA"/>
        </w:rPr>
        <w:t>.відділеннями, класні керівники.</w:t>
      </w:r>
    </w:p>
    <w:p w:rsidR="005112D2" w:rsidRPr="00357880" w:rsidRDefault="005112D2" w:rsidP="00357880">
      <w:pPr>
        <w:ind w:firstLine="708"/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Методична вертикаль (дорадча): методист технікуму, голові циклових комісій.</w:t>
      </w:r>
    </w:p>
    <w:p w:rsidR="005112D2" w:rsidRPr="00357880" w:rsidRDefault="005112D2" w:rsidP="00357880">
      <w:pPr>
        <w:ind w:firstLine="708"/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 xml:space="preserve">Громадська вертикаль (студентське самоврядування) організоване з метою забезпечення виконання студентами своїх обов’язків та захисту їх прав - органи самоврядування на рівні </w:t>
      </w:r>
      <w:r w:rsidR="00EB64A6" w:rsidRPr="00357880">
        <w:rPr>
          <w:sz w:val="28"/>
          <w:szCs w:val="28"/>
          <w:lang w:val="uk-UA"/>
        </w:rPr>
        <w:t>відділень</w:t>
      </w:r>
      <w:r w:rsidRPr="00357880">
        <w:rPr>
          <w:sz w:val="28"/>
          <w:szCs w:val="28"/>
          <w:lang w:val="uk-UA"/>
        </w:rPr>
        <w:t>, груп, студентських гуртожитків, старостів груп, профоргів груп.</w:t>
      </w:r>
    </w:p>
    <w:p w:rsidR="005112D2" w:rsidRDefault="000455EC" w:rsidP="003578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 в К</w:t>
      </w:r>
      <w:r w:rsidR="005112D2" w:rsidRPr="0035788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К</w:t>
      </w:r>
      <w:r w:rsidR="005112D2" w:rsidRPr="00357880">
        <w:rPr>
          <w:sz w:val="28"/>
          <w:szCs w:val="28"/>
          <w:lang w:val="uk-UA"/>
        </w:rPr>
        <w:t xml:space="preserve"> НМетАУ є важливим компонентом навчально- виховного процесу. Планування та організацію виховного процесу в технікуму здійснюють директор, заступники директора технікуму , завідуючі відділень, класні керівники груп, студентський рада та профком студентів.</w:t>
      </w:r>
    </w:p>
    <w:p w:rsidR="00357880" w:rsidRPr="00357880" w:rsidRDefault="00357880" w:rsidP="00357880">
      <w:pPr>
        <w:ind w:firstLine="708"/>
        <w:jc w:val="both"/>
        <w:rPr>
          <w:sz w:val="28"/>
          <w:szCs w:val="28"/>
          <w:lang w:val="uk-UA"/>
        </w:rPr>
      </w:pPr>
    </w:p>
    <w:p w:rsidR="005112D2" w:rsidRDefault="005112D2" w:rsidP="00357880">
      <w:pPr>
        <w:jc w:val="both"/>
        <w:rPr>
          <w:b/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2.</w:t>
      </w:r>
      <w:r w:rsidRPr="00357880">
        <w:rPr>
          <w:sz w:val="28"/>
          <w:szCs w:val="28"/>
          <w:lang w:val="uk-UA"/>
        </w:rPr>
        <w:tab/>
      </w:r>
      <w:r w:rsidRPr="00357880">
        <w:rPr>
          <w:b/>
          <w:sz w:val="28"/>
          <w:szCs w:val="28"/>
          <w:lang w:val="uk-UA"/>
        </w:rPr>
        <w:t>Нормативно-правова база орг</w:t>
      </w:r>
      <w:r w:rsidR="00357880">
        <w:rPr>
          <w:b/>
          <w:sz w:val="28"/>
          <w:szCs w:val="28"/>
          <w:lang w:val="uk-UA"/>
        </w:rPr>
        <w:t>анізації виховної роботи зі сту</w:t>
      </w:r>
      <w:r w:rsidRPr="00357880">
        <w:rPr>
          <w:b/>
          <w:sz w:val="28"/>
          <w:szCs w:val="28"/>
          <w:lang w:val="uk-UA"/>
        </w:rPr>
        <w:t>дентами</w:t>
      </w:r>
    </w:p>
    <w:p w:rsidR="00357880" w:rsidRPr="00357880" w:rsidRDefault="00357880" w:rsidP="00357880">
      <w:pPr>
        <w:jc w:val="both"/>
        <w:rPr>
          <w:sz w:val="28"/>
          <w:szCs w:val="28"/>
          <w:lang w:val="uk-UA"/>
        </w:rPr>
      </w:pPr>
    </w:p>
    <w:p w:rsidR="005112D2" w:rsidRPr="00357880" w:rsidRDefault="000455EC" w:rsidP="003578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 в коледжі</w:t>
      </w:r>
      <w:r w:rsidR="005112D2" w:rsidRPr="00357880">
        <w:rPr>
          <w:sz w:val="28"/>
          <w:szCs w:val="28"/>
          <w:lang w:val="uk-UA"/>
        </w:rPr>
        <w:t xml:space="preserve"> базується на: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1)</w:t>
      </w:r>
      <w:r w:rsidRPr="00357880">
        <w:rPr>
          <w:sz w:val="28"/>
          <w:szCs w:val="28"/>
          <w:lang w:val="uk-UA"/>
        </w:rPr>
        <w:tab/>
        <w:t>. Конституції України (прийнята Верховною Радою України 28 червня 1996 року);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2)</w:t>
      </w:r>
      <w:r w:rsidRPr="00357880">
        <w:rPr>
          <w:sz w:val="28"/>
          <w:szCs w:val="28"/>
          <w:lang w:val="uk-UA"/>
        </w:rPr>
        <w:tab/>
        <w:t xml:space="preserve">. Законі України "Про освіту" від 23 березня 1996 року N 100/96-вр (100/96- </w:t>
      </w:r>
      <w:proofErr w:type="spellStart"/>
      <w:r w:rsidRPr="00357880">
        <w:rPr>
          <w:sz w:val="28"/>
          <w:szCs w:val="28"/>
          <w:lang w:val="uk-UA"/>
        </w:rPr>
        <w:t>вр</w:t>
      </w:r>
      <w:proofErr w:type="spellEnd"/>
      <w:r w:rsidRPr="00357880">
        <w:rPr>
          <w:sz w:val="28"/>
          <w:szCs w:val="28"/>
          <w:lang w:val="uk-UA"/>
        </w:rPr>
        <w:t>) (зі змінами і доповненнями);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3)</w:t>
      </w:r>
      <w:r w:rsidRPr="00357880">
        <w:rPr>
          <w:sz w:val="28"/>
          <w:szCs w:val="28"/>
          <w:lang w:val="uk-UA"/>
        </w:rPr>
        <w:tab/>
        <w:t>. Законі України "Про вищу освіту" від 17 січня 2002 року N 2984-ИІ (зі змінами і доповненнями);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4)</w:t>
      </w:r>
      <w:r w:rsidRPr="00357880">
        <w:rPr>
          <w:sz w:val="28"/>
          <w:szCs w:val="28"/>
          <w:lang w:val="uk-UA"/>
        </w:rPr>
        <w:tab/>
        <w:t>. Державній національній програмі "Освіта" (Україна XXI століття) (896а- 93п);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5)</w:t>
      </w:r>
      <w:r w:rsidRPr="00357880">
        <w:rPr>
          <w:sz w:val="28"/>
          <w:szCs w:val="28"/>
          <w:lang w:val="uk-UA"/>
        </w:rPr>
        <w:tab/>
        <w:t>. Концепції національного виховання студентської молоді (затверджена МОН України 7.07.2009 року, наказ № 636);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6)</w:t>
      </w:r>
      <w:r w:rsidRPr="00357880">
        <w:rPr>
          <w:sz w:val="28"/>
          <w:szCs w:val="28"/>
          <w:lang w:val="uk-UA"/>
        </w:rPr>
        <w:tab/>
        <w:t>. Наказі Президента України „Про заходи щодо розвитку духовності, захисту моралі та формування здорового способу життя громадян” (від 27.04.1999р.);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7)</w:t>
      </w:r>
      <w:r w:rsidRPr="00357880">
        <w:rPr>
          <w:sz w:val="28"/>
          <w:szCs w:val="28"/>
          <w:lang w:val="uk-UA"/>
        </w:rPr>
        <w:tab/>
        <w:t>. Наказі Президента України "Про додаткові заходи забезпечення розвитку освіти на Україні" (№ 941 від 09.10.2001р.);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8)</w:t>
      </w:r>
      <w:r w:rsidRPr="00357880">
        <w:rPr>
          <w:sz w:val="28"/>
          <w:szCs w:val="28"/>
          <w:lang w:val="uk-UA"/>
        </w:rPr>
        <w:tab/>
        <w:t xml:space="preserve">, Наказі Міністерства освіти і науки України «Про затвердження положення про студентське самоврядування </w:t>
      </w:r>
      <w:r w:rsidR="00357880">
        <w:rPr>
          <w:sz w:val="28"/>
          <w:szCs w:val="28"/>
          <w:lang w:val="uk-UA"/>
        </w:rPr>
        <w:t>у вищих навчальних закладах» (№166</w:t>
      </w:r>
      <w:r w:rsidRPr="00357880">
        <w:rPr>
          <w:sz w:val="28"/>
          <w:szCs w:val="28"/>
          <w:lang w:val="uk-UA"/>
        </w:rPr>
        <w:t xml:space="preserve"> від 04.03.2001р.);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lastRenderedPageBreak/>
        <w:t xml:space="preserve"> 9)</w:t>
      </w:r>
      <w:r w:rsidRPr="00357880">
        <w:rPr>
          <w:sz w:val="28"/>
          <w:szCs w:val="28"/>
          <w:lang w:val="uk-UA"/>
        </w:rPr>
        <w:tab/>
        <w:t>. Постанові Кабінету Міністрів України «Про затвердження Державної програми розвитку фізичної культури і спорту на 2007-20011 роки» (№1594 від 15,11.2006р.);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10)</w:t>
      </w:r>
      <w:r w:rsidRPr="00357880">
        <w:rPr>
          <w:sz w:val="28"/>
          <w:szCs w:val="28"/>
          <w:lang w:val="uk-UA"/>
        </w:rPr>
        <w:tab/>
        <w:t xml:space="preserve">. Правила </w:t>
      </w:r>
      <w:r w:rsidR="000455EC">
        <w:rPr>
          <w:sz w:val="28"/>
          <w:szCs w:val="28"/>
          <w:lang w:val="uk-UA"/>
        </w:rPr>
        <w:t>та вимоги до студентів коледжу</w:t>
      </w:r>
      <w:r w:rsidRPr="00357880">
        <w:rPr>
          <w:sz w:val="28"/>
          <w:szCs w:val="28"/>
          <w:lang w:val="uk-UA"/>
        </w:rPr>
        <w:t>.</w:t>
      </w:r>
    </w:p>
    <w:p w:rsidR="005112D2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На основі даних документів розроблено план виховної роботи навчального закладу.</w:t>
      </w:r>
    </w:p>
    <w:p w:rsidR="00D10A9A" w:rsidRPr="00357880" w:rsidRDefault="00D10A9A" w:rsidP="00357880">
      <w:pPr>
        <w:jc w:val="both"/>
        <w:rPr>
          <w:sz w:val="28"/>
          <w:szCs w:val="28"/>
          <w:lang w:val="uk-UA"/>
        </w:rPr>
      </w:pPr>
    </w:p>
    <w:p w:rsidR="005112D2" w:rsidRPr="00D10A9A" w:rsidRDefault="005112D2" w:rsidP="00357880">
      <w:pPr>
        <w:jc w:val="both"/>
        <w:rPr>
          <w:b/>
          <w:sz w:val="28"/>
          <w:szCs w:val="28"/>
          <w:lang w:val="uk-UA"/>
        </w:rPr>
      </w:pPr>
      <w:r w:rsidRPr="00D10A9A">
        <w:rPr>
          <w:b/>
          <w:sz w:val="28"/>
          <w:szCs w:val="28"/>
          <w:lang w:val="uk-UA"/>
        </w:rPr>
        <w:t>3.</w:t>
      </w:r>
      <w:r w:rsidRPr="00D10A9A">
        <w:rPr>
          <w:b/>
          <w:sz w:val="28"/>
          <w:szCs w:val="28"/>
          <w:lang w:val="uk-UA"/>
        </w:rPr>
        <w:tab/>
        <w:t>Завдання та напрямки виховної роботи</w:t>
      </w:r>
    </w:p>
    <w:p w:rsidR="00D10A9A" w:rsidRPr="00D10A9A" w:rsidRDefault="00D10A9A" w:rsidP="00357880">
      <w:pPr>
        <w:jc w:val="both"/>
        <w:rPr>
          <w:b/>
          <w:sz w:val="28"/>
          <w:szCs w:val="28"/>
          <w:lang w:val="uk-UA"/>
        </w:rPr>
      </w:pPr>
    </w:p>
    <w:p w:rsidR="005112D2" w:rsidRPr="00D10A9A" w:rsidRDefault="00D10A9A" w:rsidP="00357880">
      <w:pPr>
        <w:jc w:val="both"/>
        <w:rPr>
          <w:sz w:val="28"/>
          <w:szCs w:val="28"/>
          <w:u w:val="single"/>
          <w:lang w:val="uk-UA"/>
        </w:rPr>
      </w:pPr>
      <w:r w:rsidRPr="00D10A9A">
        <w:rPr>
          <w:sz w:val="28"/>
          <w:szCs w:val="28"/>
          <w:u w:val="single"/>
          <w:lang w:val="uk-UA"/>
        </w:rPr>
        <w:t xml:space="preserve">Головними </w:t>
      </w:r>
      <w:r w:rsidR="005112D2" w:rsidRPr="00D10A9A">
        <w:rPr>
          <w:sz w:val="28"/>
          <w:szCs w:val="28"/>
          <w:u w:val="single"/>
          <w:lang w:val="uk-UA"/>
        </w:rPr>
        <w:t xml:space="preserve"> завданнями виховної роботи є: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забезпечення єдності навчальної, наукової, виховної роботи;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гуманізація освітнього процесу, створення умов для повного розкриття здібностей, для постійного самовдосконалення та самоствердження;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створення здорового морально-психологічного клімату в студентських колективах (групах, гуртожитках);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підвищення ролі класного керівника, як носія знань і культури;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 xml:space="preserve">посилення ролі </w:t>
      </w:r>
      <w:r w:rsidR="00D10A9A" w:rsidRPr="00357880">
        <w:rPr>
          <w:sz w:val="28"/>
          <w:szCs w:val="28"/>
          <w:lang w:val="uk-UA"/>
        </w:rPr>
        <w:t>поза навчальної</w:t>
      </w:r>
      <w:r w:rsidRPr="00357880">
        <w:rPr>
          <w:sz w:val="28"/>
          <w:szCs w:val="28"/>
          <w:lang w:val="uk-UA"/>
        </w:rPr>
        <w:t xml:space="preserve"> виховної діяльності;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різнобічний розвиток спеціалістів;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розвиток студентського самоврядування.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Важливим завданням виховної роботи є впровадження нових підходів, виховних систем, форм і методів виховання, які б відповідали потребам розвитку творчої особистості, сприяли розкриттю її талантів, духовно-емоційних, інтелектуальних і фізичних здібностей.</w:t>
      </w:r>
    </w:p>
    <w:p w:rsidR="005112D2" w:rsidRPr="00D10A9A" w:rsidRDefault="005112D2" w:rsidP="00357880">
      <w:pPr>
        <w:jc w:val="both"/>
        <w:rPr>
          <w:sz w:val="28"/>
          <w:szCs w:val="28"/>
          <w:u w:val="single"/>
          <w:lang w:val="uk-UA"/>
        </w:rPr>
      </w:pPr>
      <w:r w:rsidRPr="00D10A9A">
        <w:rPr>
          <w:sz w:val="28"/>
          <w:szCs w:val="28"/>
          <w:u w:val="single"/>
          <w:lang w:val="uk-UA"/>
        </w:rPr>
        <w:t>Основні напрямки виховної діяльності.</w:t>
      </w:r>
    </w:p>
    <w:p w:rsidR="005112D2" w:rsidRPr="00357880" w:rsidRDefault="00B358F0" w:rsidP="003578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112D2" w:rsidRPr="00B358F0">
        <w:rPr>
          <w:b/>
          <w:sz w:val="28"/>
          <w:szCs w:val="28"/>
          <w:lang w:val="uk-UA"/>
        </w:rPr>
        <w:t>Інтелектуально-духовне виховання передбачає</w:t>
      </w:r>
      <w:r w:rsidR="005112D2" w:rsidRPr="00357880">
        <w:rPr>
          <w:sz w:val="28"/>
          <w:szCs w:val="28"/>
          <w:lang w:val="uk-UA"/>
        </w:rPr>
        <w:t>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засвоєння системи знань, яка містить духовні надбання минулих поколінь;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розвиток пізнавального інтересу, творчої активності, мислення;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виховання потреби самостійно здобувати знання і готовності до застосування знань, умінь у практичній діяльності;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виховання здатності усвідомлювати та відстоювати особисту позицію;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особистісного світогляду - узагальненого розуміння всього світу в цілому.</w:t>
      </w:r>
    </w:p>
    <w:p w:rsidR="005112D2" w:rsidRPr="00357880" w:rsidRDefault="00B358F0" w:rsidP="00357880">
      <w:pPr>
        <w:jc w:val="both"/>
        <w:rPr>
          <w:sz w:val="28"/>
          <w:szCs w:val="28"/>
          <w:lang w:val="uk-UA"/>
        </w:rPr>
      </w:pPr>
      <w:r w:rsidRPr="00B358F0">
        <w:rPr>
          <w:b/>
          <w:sz w:val="28"/>
          <w:szCs w:val="28"/>
          <w:lang w:val="uk-UA"/>
        </w:rPr>
        <w:t>2.</w:t>
      </w:r>
      <w:r w:rsidR="005112D2" w:rsidRPr="00B358F0">
        <w:rPr>
          <w:b/>
          <w:sz w:val="28"/>
          <w:szCs w:val="28"/>
          <w:lang w:val="uk-UA"/>
        </w:rPr>
        <w:t xml:space="preserve">Патріотичне та </w:t>
      </w:r>
      <w:proofErr w:type="spellStart"/>
      <w:r w:rsidR="005112D2" w:rsidRPr="00B358F0">
        <w:rPr>
          <w:b/>
          <w:sz w:val="28"/>
          <w:szCs w:val="28"/>
          <w:lang w:val="uk-UA"/>
        </w:rPr>
        <w:t>громадянсько</w:t>
      </w:r>
      <w:proofErr w:type="spellEnd"/>
      <w:r w:rsidR="005112D2" w:rsidRPr="00B358F0">
        <w:rPr>
          <w:b/>
          <w:sz w:val="28"/>
          <w:szCs w:val="28"/>
          <w:lang w:val="uk-UA"/>
        </w:rPr>
        <w:t>-правове виховання передбачає</w:t>
      </w:r>
      <w:r w:rsidR="005112D2" w:rsidRPr="00357880">
        <w:rPr>
          <w:sz w:val="28"/>
          <w:szCs w:val="28"/>
          <w:lang w:val="uk-UA"/>
        </w:rPr>
        <w:t>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прищеплення поваги до прав і свобод людини та громадянина;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виховання поваги до Конституції, законів України, державних символів;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виховання громадянського обов’язку перед країною, суспільством;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політичної культури;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становлення етики міжнаціональних стосунків;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залучення студентської молоді до участі у доброчинних акціях і розвитку волонтерського руху.</w:t>
      </w:r>
    </w:p>
    <w:p w:rsidR="005112D2" w:rsidRPr="00B358F0" w:rsidRDefault="00B358F0" w:rsidP="003578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5112D2" w:rsidRPr="00B358F0">
        <w:rPr>
          <w:b/>
          <w:sz w:val="28"/>
          <w:szCs w:val="28"/>
          <w:lang w:val="uk-UA"/>
        </w:rPr>
        <w:t>Морально-етичне виховання передбачає: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почуття власної гідності, честі, свободи, рівності, працелюбності, самодисципліни;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lastRenderedPageBreak/>
        <w:t>-</w:t>
      </w:r>
      <w:r w:rsidRPr="00357880">
        <w:rPr>
          <w:sz w:val="28"/>
          <w:szCs w:val="28"/>
          <w:lang w:val="uk-UA"/>
        </w:rPr>
        <w:tab/>
        <w:t>формування моральної культури особистості, засвоєння моральних норм, принципів, категорій, ідеалів суспільства на рівні власних переконань,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B358F0">
        <w:rPr>
          <w:b/>
          <w:sz w:val="28"/>
          <w:szCs w:val="28"/>
          <w:lang w:val="uk-UA"/>
        </w:rPr>
        <w:t>4</w:t>
      </w:r>
      <w:r w:rsidR="00B358F0">
        <w:rPr>
          <w:b/>
          <w:sz w:val="28"/>
          <w:szCs w:val="28"/>
          <w:lang w:val="uk-UA"/>
        </w:rPr>
        <w:t>.</w:t>
      </w:r>
      <w:r w:rsidRPr="00B358F0">
        <w:rPr>
          <w:b/>
          <w:sz w:val="28"/>
          <w:szCs w:val="28"/>
          <w:lang w:val="uk-UA"/>
        </w:rPr>
        <w:t xml:space="preserve"> Екологічне виховання передбачає</w:t>
      </w:r>
      <w:r w:rsidRPr="00357880">
        <w:rPr>
          <w:sz w:val="28"/>
          <w:szCs w:val="28"/>
          <w:lang w:val="uk-UA"/>
        </w:rPr>
        <w:t>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виховання почуття відповідальності за природу як національне багатство!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 xml:space="preserve"> -</w:t>
      </w:r>
      <w:r w:rsidRPr="00357880">
        <w:rPr>
          <w:sz w:val="28"/>
          <w:szCs w:val="28"/>
          <w:lang w:val="uk-UA"/>
        </w:rPr>
        <w:tab/>
        <w:t>оволодіння знаннями та практичними вміннями раціонального природокористування;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основ глобального екологічного мислення та екологічної культури;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виховання готовності до активної екологічної та природоохоронної діяльності.</w:t>
      </w:r>
    </w:p>
    <w:p w:rsidR="005112D2" w:rsidRPr="00B358F0" w:rsidRDefault="00B358F0" w:rsidP="003578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5112D2" w:rsidRPr="00B358F0">
        <w:rPr>
          <w:b/>
          <w:sz w:val="28"/>
          <w:szCs w:val="28"/>
          <w:lang w:val="uk-UA"/>
        </w:rPr>
        <w:t>Економічне виховання передбачає: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виховання податкової культури;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поширення серед студентів розуміння принципів і норм корпоративного управління;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уявлень студентства про умови і засади сталого економічного розвитку.</w:t>
      </w:r>
    </w:p>
    <w:p w:rsidR="005112D2" w:rsidRPr="00B358F0" w:rsidRDefault="005112D2" w:rsidP="00357880">
      <w:pPr>
        <w:jc w:val="both"/>
        <w:rPr>
          <w:b/>
          <w:sz w:val="28"/>
          <w:szCs w:val="28"/>
          <w:lang w:val="uk-UA"/>
        </w:rPr>
      </w:pPr>
      <w:r w:rsidRPr="00B358F0">
        <w:rPr>
          <w:b/>
          <w:sz w:val="28"/>
          <w:szCs w:val="28"/>
          <w:lang w:val="uk-UA"/>
        </w:rPr>
        <w:t>6</w:t>
      </w:r>
      <w:r w:rsidR="00B358F0">
        <w:rPr>
          <w:b/>
          <w:sz w:val="28"/>
          <w:szCs w:val="28"/>
          <w:lang w:val="uk-UA"/>
        </w:rPr>
        <w:t>.</w:t>
      </w:r>
      <w:r w:rsidRPr="00B358F0">
        <w:rPr>
          <w:b/>
          <w:sz w:val="28"/>
          <w:szCs w:val="28"/>
          <w:lang w:val="uk-UA"/>
        </w:rPr>
        <w:t xml:space="preserve"> Естетичне виховання передбачає: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у молоді естетичних поглядів, смаків, які ґрунтуються на народній естетиці та кращих національних надбаннях;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вироблення умінь примножувати культурно-мистецьке надбання народу, відчувати і відтворювати прекрасне у повсякденному житті;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розвиток естетичних потреб і почуттів, художніх здібностей та творчої діяльності.</w:t>
      </w:r>
    </w:p>
    <w:p w:rsidR="005112D2" w:rsidRPr="00357880" w:rsidRDefault="00B358F0" w:rsidP="0035788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5112D2" w:rsidRPr="00B358F0">
        <w:rPr>
          <w:b/>
          <w:sz w:val="28"/>
          <w:szCs w:val="28"/>
          <w:lang w:val="uk-UA"/>
        </w:rPr>
        <w:t>Трудове виховання передбачає</w:t>
      </w:r>
      <w:r w:rsidR="005112D2" w:rsidRPr="00357880">
        <w:rPr>
          <w:sz w:val="28"/>
          <w:szCs w:val="28"/>
          <w:lang w:val="uk-UA"/>
        </w:rPr>
        <w:t>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працелюбної особистості, яка свідомо і творчо ставиться до праці;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почуття поваги до праці інших;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розвиток уміння самостійно та ефективно працювати;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почуття господаря та господарської відповідальності;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готовності до праці в умовах ринкової економіки.</w:t>
      </w:r>
    </w:p>
    <w:p w:rsidR="005112D2" w:rsidRPr="00357880" w:rsidRDefault="00B358F0" w:rsidP="00357880">
      <w:pPr>
        <w:jc w:val="both"/>
        <w:rPr>
          <w:sz w:val="28"/>
          <w:szCs w:val="28"/>
          <w:lang w:val="uk-UA"/>
        </w:rPr>
      </w:pPr>
      <w:r w:rsidRPr="00B358F0">
        <w:rPr>
          <w:b/>
          <w:sz w:val="28"/>
          <w:szCs w:val="28"/>
          <w:lang w:val="uk-UA"/>
        </w:rPr>
        <w:t xml:space="preserve">8. </w:t>
      </w:r>
      <w:r w:rsidR="005112D2" w:rsidRPr="00B358F0">
        <w:rPr>
          <w:b/>
          <w:sz w:val="28"/>
          <w:szCs w:val="28"/>
          <w:lang w:val="uk-UA"/>
        </w:rPr>
        <w:t>Фізичне виховання та утвердження здорового способу життя передбачає</w:t>
      </w:r>
      <w:r w:rsidR="005112D2" w:rsidRPr="00357880">
        <w:rPr>
          <w:sz w:val="28"/>
          <w:szCs w:val="28"/>
          <w:lang w:val="uk-UA"/>
        </w:rPr>
        <w:t>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забезпечення повноцінного фізичного розвитку студентів;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знань про роль фізичної культури в житті людини;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фізичне, духовне та психічне загартування;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виховання відповідального ставлення до власного здоров’я, здорового способу</w:t>
      </w:r>
      <w:r w:rsidR="000455EC">
        <w:rPr>
          <w:sz w:val="28"/>
          <w:szCs w:val="28"/>
          <w:lang w:val="uk-UA"/>
        </w:rPr>
        <w:t xml:space="preserve"> </w:t>
      </w:r>
      <w:r w:rsidRPr="00357880">
        <w:rPr>
          <w:sz w:val="28"/>
          <w:szCs w:val="28"/>
          <w:lang w:val="uk-UA"/>
        </w:rPr>
        <w:t>життя;</w:t>
      </w:r>
    </w:p>
    <w:p w:rsidR="005112D2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профілактику захворювань, формування потреби у безпечній поведінці, протидія та запобігання негативним звичкам, створення умов для активного відпочинку студентів.</w:t>
      </w:r>
    </w:p>
    <w:p w:rsidR="00B358F0" w:rsidRPr="00357880" w:rsidRDefault="00B358F0" w:rsidP="00357880">
      <w:pPr>
        <w:jc w:val="both"/>
        <w:rPr>
          <w:sz w:val="28"/>
          <w:szCs w:val="28"/>
          <w:lang w:val="uk-UA"/>
        </w:rPr>
      </w:pPr>
    </w:p>
    <w:p w:rsidR="00BC4556" w:rsidRDefault="00BC4556" w:rsidP="002F11B1">
      <w:pPr>
        <w:tabs>
          <w:tab w:val="left" w:pos="4879"/>
        </w:tabs>
        <w:jc w:val="center"/>
        <w:rPr>
          <w:b/>
          <w:sz w:val="28"/>
          <w:szCs w:val="28"/>
          <w:lang w:val="uk-UA"/>
        </w:rPr>
      </w:pPr>
    </w:p>
    <w:p w:rsidR="00BC4556" w:rsidRDefault="00BC4556" w:rsidP="002F11B1">
      <w:pPr>
        <w:tabs>
          <w:tab w:val="left" w:pos="4879"/>
        </w:tabs>
        <w:jc w:val="center"/>
        <w:rPr>
          <w:b/>
          <w:sz w:val="28"/>
          <w:szCs w:val="28"/>
          <w:lang w:val="uk-UA"/>
        </w:rPr>
      </w:pPr>
    </w:p>
    <w:p w:rsidR="00BC4556" w:rsidRDefault="00BC4556" w:rsidP="002F11B1">
      <w:pPr>
        <w:tabs>
          <w:tab w:val="left" w:pos="4879"/>
        </w:tabs>
        <w:jc w:val="center"/>
        <w:rPr>
          <w:b/>
          <w:sz w:val="28"/>
          <w:szCs w:val="28"/>
          <w:lang w:val="uk-UA"/>
        </w:rPr>
      </w:pPr>
    </w:p>
    <w:p w:rsidR="005112D2" w:rsidRPr="00B358F0" w:rsidRDefault="00B358F0" w:rsidP="002F11B1">
      <w:pPr>
        <w:tabs>
          <w:tab w:val="left" w:pos="4879"/>
        </w:tabs>
        <w:jc w:val="center"/>
        <w:rPr>
          <w:b/>
          <w:sz w:val="28"/>
          <w:szCs w:val="28"/>
          <w:lang w:val="uk-UA"/>
        </w:rPr>
      </w:pPr>
      <w:r w:rsidRPr="00B358F0">
        <w:rPr>
          <w:b/>
          <w:sz w:val="28"/>
          <w:szCs w:val="28"/>
          <w:lang w:val="uk-UA"/>
        </w:rPr>
        <w:lastRenderedPageBreak/>
        <w:t>4.</w:t>
      </w:r>
      <w:r w:rsidR="005112D2" w:rsidRPr="00B358F0">
        <w:rPr>
          <w:b/>
          <w:sz w:val="28"/>
          <w:szCs w:val="28"/>
          <w:lang w:val="uk-UA"/>
        </w:rPr>
        <w:t>Керівництво виховним процесом</w:t>
      </w:r>
    </w:p>
    <w:p w:rsidR="00B358F0" w:rsidRPr="00B358F0" w:rsidRDefault="00B358F0" w:rsidP="00357880">
      <w:pPr>
        <w:jc w:val="both"/>
        <w:rPr>
          <w:b/>
          <w:sz w:val="28"/>
          <w:szCs w:val="28"/>
          <w:lang w:val="uk-UA"/>
        </w:rPr>
      </w:pPr>
    </w:p>
    <w:p w:rsidR="005112D2" w:rsidRPr="00357880" w:rsidRDefault="005112D2" w:rsidP="00B358F0">
      <w:pPr>
        <w:ind w:firstLine="708"/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Загальне керівництво виховною роботою у навчальному закладі здійснює директор, а її організація покладаєть</w:t>
      </w:r>
      <w:r w:rsidR="00BD6776">
        <w:rPr>
          <w:sz w:val="28"/>
          <w:szCs w:val="28"/>
          <w:lang w:val="uk-UA"/>
        </w:rPr>
        <w:t xml:space="preserve">ся заступників директора з НР та ВН </w:t>
      </w:r>
      <w:r w:rsidRPr="00357880">
        <w:rPr>
          <w:sz w:val="28"/>
          <w:szCs w:val="28"/>
          <w:lang w:val="uk-UA"/>
        </w:rPr>
        <w:t>зав. відділеннями, класних керівників.</w:t>
      </w:r>
    </w:p>
    <w:p w:rsidR="005112D2" w:rsidRPr="00357880" w:rsidRDefault="005112D2" w:rsidP="00B358F0">
      <w:pPr>
        <w:ind w:firstLine="708"/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Питання стану виховної роботи та перспективи її розвитку заслуховуються на засіданнях ради з профілактики , засіданнях відділень , студентської ради та студентського профкому.</w:t>
      </w:r>
    </w:p>
    <w:p w:rsidR="005112D2" w:rsidRPr="00B358F0" w:rsidRDefault="005112D2" w:rsidP="00B358F0">
      <w:pPr>
        <w:jc w:val="center"/>
        <w:rPr>
          <w:b/>
          <w:sz w:val="28"/>
          <w:szCs w:val="28"/>
          <w:lang w:val="uk-UA"/>
        </w:rPr>
      </w:pPr>
      <w:r w:rsidRPr="00B358F0">
        <w:rPr>
          <w:b/>
          <w:sz w:val="28"/>
          <w:szCs w:val="28"/>
          <w:lang w:val="uk-UA"/>
        </w:rPr>
        <w:t>Адміністрація: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="00BD6776">
        <w:rPr>
          <w:sz w:val="28"/>
          <w:szCs w:val="28"/>
          <w:lang w:val="uk-UA"/>
        </w:rPr>
        <w:t xml:space="preserve">        </w:t>
      </w:r>
      <w:r w:rsidRPr="00357880">
        <w:rPr>
          <w:sz w:val="28"/>
          <w:szCs w:val="28"/>
          <w:lang w:val="uk-UA"/>
        </w:rPr>
        <w:t xml:space="preserve"> розробляє концепцію виховної роботи, формує суспільне ставлення до неї, як важливої складової навча</w:t>
      </w:r>
      <w:r w:rsidR="00B358F0">
        <w:rPr>
          <w:sz w:val="28"/>
          <w:szCs w:val="28"/>
          <w:lang w:val="uk-UA"/>
        </w:rPr>
        <w:t>льного процесу в університеті;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 xml:space="preserve">організовує допомогу студентським органам самоврядування, класні керівники в організації </w:t>
      </w:r>
      <w:r w:rsidR="00BD6776" w:rsidRPr="00357880">
        <w:rPr>
          <w:sz w:val="28"/>
          <w:szCs w:val="28"/>
          <w:lang w:val="uk-UA"/>
        </w:rPr>
        <w:t>поза навчальної</w:t>
      </w:r>
      <w:r w:rsidRPr="00357880">
        <w:rPr>
          <w:sz w:val="28"/>
          <w:szCs w:val="28"/>
          <w:lang w:val="uk-UA"/>
        </w:rPr>
        <w:t xml:space="preserve"> роботи зі студентами;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забезпечує високий рівень інформаційного забезпечення управління виховним процесом, впорядковує систему зворотної інформації про стан виховання студентів;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організовує інформаційно-комп’ютерну систему управління: визначає повноваження членів адміністративно-управлінського апарату та органів студентського самоврядування у системі управління виховним процесом з метою уникнення дублювання;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створює сприятливі умови для всіх суб’єктів організації виховного процесу;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визначає конкретні завдання з виховної роботи на основі вивчення рівня вихованості студентів;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координує взаємодію відділень , комісій і громадських організацій в проведенні виховної роботи серед студентів;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організовує наукові дослідження з проблем виховання у вищій школі: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організовує і проводить кожного року конкурси на кращого студента, класного керівника, кращу академічну групу, кращу студентську секцію, тощо.</w:t>
      </w:r>
    </w:p>
    <w:p w:rsidR="005112D2" w:rsidRPr="002F11B1" w:rsidRDefault="005112D2" w:rsidP="002F11B1">
      <w:pPr>
        <w:jc w:val="center"/>
        <w:rPr>
          <w:b/>
          <w:sz w:val="28"/>
          <w:szCs w:val="28"/>
          <w:lang w:val="uk-UA"/>
        </w:rPr>
      </w:pPr>
      <w:r w:rsidRPr="002F11B1">
        <w:rPr>
          <w:b/>
          <w:sz w:val="28"/>
          <w:szCs w:val="28"/>
          <w:lang w:val="uk-UA"/>
        </w:rPr>
        <w:t>Рада з виховної роботи: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здійснює управління виховним процесом, визначає функціональні обов’язки суб’єктів управління і подає на затвердження директору;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забезпечує (спільно з адміністрацією ) наукове обґрунтування системи управління виховним процесом;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забезпечує консультативно-методичну допомогу органам студентського самоврядування;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забезпечує системно-цільовий підхід до планування виховної роботи;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організовує семінари наставників (класних керівників) студентських груп, головою студентської ради з питань підготовки до управління виховним процесом.</w:t>
      </w:r>
    </w:p>
    <w:p w:rsidR="005112D2" w:rsidRPr="002F11B1" w:rsidRDefault="005112D2" w:rsidP="002F11B1">
      <w:pPr>
        <w:jc w:val="center"/>
        <w:rPr>
          <w:b/>
          <w:sz w:val="28"/>
          <w:szCs w:val="28"/>
          <w:lang w:val="uk-UA"/>
        </w:rPr>
      </w:pPr>
      <w:r w:rsidRPr="002F11B1">
        <w:rPr>
          <w:b/>
          <w:sz w:val="28"/>
          <w:szCs w:val="28"/>
          <w:lang w:val="uk-UA"/>
        </w:rPr>
        <w:t>Заступник директора з виховної роботи: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 xml:space="preserve">несе персональну відповідальність за </w:t>
      </w:r>
      <w:r w:rsidR="00BD6776">
        <w:rPr>
          <w:sz w:val="28"/>
          <w:szCs w:val="28"/>
          <w:lang w:val="uk-UA"/>
        </w:rPr>
        <w:t>стан виховної роботи в коледжі</w:t>
      </w:r>
      <w:r w:rsidRPr="00357880">
        <w:rPr>
          <w:sz w:val="28"/>
          <w:szCs w:val="28"/>
          <w:lang w:val="uk-UA"/>
        </w:rPr>
        <w:t>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 xml:space="preserve">готує до розгляду на засідання адміністрації питання про стан, пріоритетні напрями та перспективи виховної роботи в </w:t>
      </w:r>
      <w:r w:rsidR="00BD6776">
        <w:rPr>
          <w:sz w:val="28"/>
          <w:szCs w:val="28"/>
          <w:lang w:val="uk-UA"/>
        </w:rPr>
        <w:t>коледжі</w:t>
      </w:r>
      <w:r w:rsidRPr="00357880">
        <w:rPr>
          <w:sz w:val="28"/>
          <w:szCs w:val="28"/>
          <w:lang w:val="uk-UA"/>
        </w:rPr>
        <w:t>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lastRenderedPageBreak/>
        <w:t>-</w:t>
      </w:r>
      <w:r w:rsidRPr="00357880">
        <w:rPr>
          <w:sz w:val="28"/>
          <w:szCs w:val="28"/>
          <w:lang w:val="uk-UA"/>
        </w:rPr>
        <w:tab/>
        <w:t>розробляє проекти нормативних документів з питань виховної роботи;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="00BD6776">
        <w:rPr>
          <w:sz w:val="28"/>
          <w:szCs w:val="28"/>
          <w:lang w:val="uk-UA"/>
        </w:rPr>
        <w:t xml:space="preserve">         </w:t>
      </w:r>
      <w:r w:rsidRPr="00357880">
        <w:rPr>
          <w:sz w:val="28"/>
          <w:szCs w:val="28"/>
          <w:lang w:val="uk-UA"/>
        </w:rPr>
        <w:t>розробля</w:t>
      </w:r>
      <w:r w:rsidR="00BD6776">
        <w:rPr>
          <w:sz w:val="28"/>
          <w:szCs w:val="28"/>
          <w:lang w:val="uk-UA"/>
        </w:rPr>
        <w:t>є план виховної роботи коледжу</w:t>
      </w:r>
      <w:r w:rsidRPr="00357880">
        <w:rPr>
          <w:sz w:val="28"/>
          <w:szCs w:val="28"/>
          <w:lang w:val="uk-UA"/>
        </w:rPr>
        <w:t xml:space="preserve"> та погоджує його з усіма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суб'єктами, які організовують виховний процес;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розробляє програми та вносить пропозиції щодо організації навчання класних керівників академічних груп та обміну досвідом виховної роботи;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координує виховний процес в технікумі, який здійснюють зав. відділеннями, класних керівників студентських груп, бібліотека, керівництво спортивних секцій та гуртків;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відповідає за виконання угоди співпраці між адміністрацією університету та органами студентського самоврядування;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планує і організовує роботу се</w:t>
      </w:r>
      <w:r w:rsidR="00BD6776">
        <w:rPr>
          <w:sz w:val="28"/>
          <w:szCs w:val="28"/>
          <w:lang w:val="uk-UA"/>
        </w:rPr>
        <w:t>ред студентів на рівні коледжу</w:t>
      </w:r>
      <w:r w:rsidRPr="00357880">
        <w:rPr>
          <w:sz w:val="28"/>
          <w:szCs w:val="28"/>
          <w:lang w:val="uk-UA"/>
        </w:rPr>
        <w:t>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залучає до співпраці з питань організації виховного процесу державні установи, громадські та молодіжні організації, культурно-освітні заклади, адміністративні органи, медичні та наркологічні служби тощо;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забезпечує сприятливі умови для формування соціально-психологічного клімату, вільного самовизначення та самоствердження студентів для самореалізації талантів</w:t>
      </w:r>
      <w:r w:rsidR="002F11B1">
        <w:rPr>
          <w:sz w:val="28"/>
          <w:szCs w:val="28"/>
          <w:lang w:val="uk-UA"/>
        </w:rPr>
        <w:t xml:space="preserve"> та здібностей;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 xml:space="preserve"> -</w:t>
      </w:r>
      <w:r w:rsidRPr="00357880">
        <w:rPr>
          <w:sz w:val="28"/>
          <w:szCs w:val="28"/>
          <w:lang w:val="uk-UA"/>
        </w:rPr>
        <w:tab/>
        <w:t>забезпечує організацію, розроблення планів щодо проведення заходів, спрямованих на засвоєння студентами наукових та культурних досягнень світової цивілізації, пізнання національної історії, традицій, звичаїв, мови, культури;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спільно зі студентським самоврядуванням координує процес поселення в гуртожитку , розглядає питання виселення при недотриманні правил внутрішнього співмешкання;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 xml:space="preserve">звітує про організацію виховного процесу на засіданнях </w:t>
      </w:r>
      <w:r w:rsidR="00BD6776" w:rsidRPr="00357880">
        <w:rPr>
          <w:sz w:val="28"/>
          <w:szCs w:val="28"/>
          <w:lang w:val="uk-UA"/>
        </w:rPr>
        <w:t>адміністрація</w:t>
      </w:r>
      <w:r w:rsidRPr="00357880">
        <w:rPr>
          <w:sz w:val="28"/>
          <w:szCs w:val="28"/>
          <w:lang w:val="uk-UA"/>
        </w:rPr>
        <w:t xml:space="preserve"> Виховний процес в технікумі , заступник директора з виховної роботи, зав. відділеннями, голові </w:t>
      </w:r>
      <w:r w:rsidR="00BD6776" w:rsidRPr="00357880">
        <w:rPr>
          <w:sz w:val="28"/>
          <w:szCs w:val="28"/>
          <w:lang w:val="uk-UA"/>
        </w:rPr>
        <w:t>циклових</w:t>
      </w:r>
      <w:r w:rsidRPr="00357880">
        <w:rPr>
          <w:sz w:val="28"/>
          <w:szCs w:val="28"/>
          <w:lang w:val="uk-UA"/>
        </w:rPr>
        <w:t xml:space="preserve"> комісій, класні керівники.</w:t>
      </w:r>
    </w:p>
    <w:p w:rsidR="005112D2" w:rsidRPr="00357880" w:rsidRDefault="005112D2" w:rsidP="002F11B1">
      <w:pPr>
        <w:jc w:val="center"/>
        <w:rPr>
          <w:sz w:val="28"/>
          <w:szCs w:val="28"/>
          <w:lang w:val="uk-UA"/>
        </w:rPr>
      </w:pPr>
      <w:r w:rsidRPr="002F11B1">
        <w:rPr>
          <w:b/>
          <w:sz w:val="28"/>
          <w:szCs w:val="28"/>
          <w:lang w:val="uk-UA"/>
        </w:rPr>
        <w:t>Зав.</w:t>
      </w:r>
      <w:r w:rsidR="00BD6776">
        <w:rPr>
          <w:b/>
          <w:sz w:val="28"/>
          <w:szCs w:val="28"/>
          <w:lang w:val="uk-UA"/>
        </w:rPr>
        <w:t xml:space="preserve"> </w:t>
      </w:r>
      <w:r w:rsidR="00BD6776" w:rsidRPr="002F11B1">
        <w:rPr>
          <w:b/>
          <w:sz w:val="28"/>
          <w:szCs w:val="28"/>
          <w:lang w:val="uk-UA"/>
        </w:rPr>
        <w:t>відділеннями</w:t>
      </w:r>
      <w:r w:rsidRPr="00357880">
        <w:rPr>
          <w:sz w:val="28"/>
          <w:szCs w:val="28"/>
          <w:lang w:val="uk-UA"/>
        </w:rPr>
        <w:t xml:space="preserve"> 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несуть персональну відповідальність за стан виховної роботи в технікуму на відділеннях;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здійснюють підбір, розстановку класні керівники академічних груп, проводять з ними методичну роботу щодо проблем виховання студентів;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забезпечують реалізацію системи</w:t>
      </w:r>
      <w:r w:rsidR="00BD6776">
        <w:rPr>
          <w:sz w:val="28"/>
          <w:szCs w:val="28"/>
          <w:lang w:val="uk-UA"/>
        </w:rPr>
        <w:t xml:space="preserve"> виховання студентів в коледжі</w:t>
      </w:r>
      <w:r w:rsidRPr="00357880">
        <w:rPr>
          <w:sz w:val="28"/>
          <w:szCs w:val="28"/>
          <w:lang w:val="uk-UA"/>
        </w:rPr>
        <w:t xml:space="preserve">, організовують і проводять </w:t>
      </w:r>
      <w:r w:rsidR="00BD6776" w:rsidRPr="00357880">
        <w:rPr>
          <w:sz w:val="28"/>
          <w:szCs w:val="28"/>
          <w:lang w:val="uk-UA"/>
        </w:rPr>
        <w:t>поза аудиторну</w:t>
      </w:r>
      <w:r w:rsidRPr="00357880">
        <w:rPr>
          <w:sz w:val="28"/>
          <w:szCs w:val="28"/>
          <w:lang w:val="uk-UA"/>
        </w:rPr>
        <w:t xml:space="preserve"> виховну роботу зі студентами, орг</w:t>
      </w:r>
      <w:r w:rsidR="00BD6776">
        <w:rPr>
          <w:sz w:val="28"/>
          <w:szCs w:val="28"/>
          <w:lang w:val="uk-UA"/>
        </w:rPr>
        <w:t xml:space="preserve">анізовують в коледжі </w:t>
      </w:r>
      <w:r w:rsidRPr="00357880">
        <w:rPr>
          <w:sz w:val="28"/>
          <w:szCs w:val="28"/>
          <w:lang w:val="uk-UA"/>
        </w:rPr>
        <w:t>комісійні заходи;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координуют</w:t>
      </w:r>
      <w:r w:rsidR="00BD6776">
        <w:rPr>
          <w:sz w:val="28"/>
          <w:szCs w:val="28"/>
          <w:lang w:val="uk-UA"/>
        </w:rPr>
        <w:t>ь виховну діяльність в коледжі</w:t>
      </w:r>
      <w:r w:rsidRPr="00357880">
        <w:rPr>
          <w:sz w:val="28"/>
          <w:szCs w:val="28"/>
          <w:lang w:val="uk-UA"/>
        </w:rPr>
        <w:t xml:space="preserve"> , на комісіях, класні керівників академічних груп, органів студентського самоврядування;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 xml:space="preserve">включають виховну </w:t>
      </w:r>
      <w:r w:rsidR="00BD6776">
        <w:rPr>
          <w:sz w:val="28"/>
          <w:szCs w:val="28"/>
          <w:lang w:val="uk-UA"/>
        </w:rPr>
        <w:t xml:space="preserve">роботу до плану роботи коледжі </w:t>
      </w:r>
      <w:r w:rsidRPr="00357880">
        <w:rPr>
          <w:sz w:val="28"/>
          <w:szCs w:val="28"/>
          <w:lang w:val="uk-UA"/>
        </w:rPr>
        <w:t>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звітують про виховну роботу зі студентами на адміністративній нараді;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подають заступнику директора з виховної роботи звіт про пров</w:t>
      </w:r>
      <w:r w:rsidR="00BD6776">
        <w:rPr>
          <w:sz w:val="28"/>
          <w:szCs w:val="28"/>
          <w:lang w:val="uk-UA"/>
        </w:rPr>
        <w:t>едену виховну роботу в коледжі</w:t>
      </w:r>
      <w:r w:rsidRPr="00357880">
        <w:rPr>
          <w:sz w:val="28"/>
          <w:szCs w:val="28"/>
          <w:lang w:val="uk-UA"/>
        </w:rPr>
        <w:t>, на відділенні.</w:t>
      </w:r>
    </w:p>
    <w:p w:rsidR="005112D2" w:rsidRPr="00357880" w:rsidRDefault="005112D2" w:rsidP="002F11B1">
      <w:pPr>
        <w:jc w:val="center"/>
        <w:rPr>
          <w:sz w:val="28"/>
          <w:szCs w:val="28"/>
          <w:lang w:val="uk-UA"/>
        </w:rPr>
      </w:pPr>
      <w:r w:rsidRPr="002F11B1">
        <w:rPr>
          <w:b/>
          <w:sz w:val="28"/>
          <w:szCs w:val="28"/>
          <w:lang w:val="uk-UA"/>
        </w:rPr>
        <w:t>Заступник директора з виховної роботи та зав. відділеннями</w:t>
      </w:r>
      <w:r w:rsidRPr="00357880">
        <w:rPr>
          <w:sz w:val="28"/>
          <w:szCs w:val="28"/>
          <w:lang w:val="uk-UA"/>
        </w:rPr>
        <w:t>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 xml:space="preserve">Заступник директора з виховної роботи </w:t>
      </w:r>
      <w:r w:rsidR="00BD6776" w:rsidRPr="00357880">
        <w:rPr>
          <w:sz w:val="28"/>
          <w:szCs w:val="28"/>
          <w:lang w:val="uk-UA"/>
        </w:rPr>
        <w:t>виконує</w:t>
      </w:r>
      <w:r w:rsidR="00BD6776">
        <w:rPr>
          <w:sz w:val="28"/>
          <w:szCs w:val="28"/>
          <w:lang w:val="uk-UA"/>
        </w:rPr>
        <w:t xml:space="preserve"> доручення директора</w:t>
      </w:r>
      <w:r w:rsidRPr="00357880">
        <w:rPr>
          <w:sz w:val="28"/>
          <w:szCs w:val="28"/>
          <w:lang w:val="uk-UA"/>
        </w:rPr>
        <w:t>, що стосую</w:t>
      </w:r>
      <w:r w:rsidR="00BD6776">
        <w:rPr>
          <w:sz w:val="28"/>
          <w:szCs w:val="28"/>
          <w:lang w:val="uk-UA"/>
        </w:rPr>
        <w:t>ться виховної роботи в коледжі</w:t>
      </w:r>
      <w:r w:rsidRPr="00357880">
        <w:rPr>
          <w:sz w:val="28"/>
          <w:szCs w:val="28"/>
          <w:lang w:val="uk-UA"/>
        </w:rPr>
        <w:t>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lastRenderedPageBreak/>
        <w:t>-</w:t>
      </w:r>
      <w:r w:rsidRPr="00357880">
        <w:rPr>
          <w:sz w:val="28"/>
          <w:szCs w:val="28"/>
          <w:lang w:val="uk-UA"/>
        </w:rPr>
        <w:tab/>
        <w:t>проводять щорічне п</w:t>
      </w:r>
      <w:r w:rsidR="00BD6776">
        <w:rPr>
          <w:sz w:val="28"/>
          <w:szCs w:val="28"/>
          <w:lang w:val="uk-UA"/>
        </w:rPr>
        <w:t>ланування виховної роботи в коледжі</w:t>
      </w:r>
      <w:r w:rsidRPr="00357880">
        <w:rPr>
          <w:sz w:val="28"/>
          <w:szCs w:val="28"/>
          <w:lang w:val="uk-UA"/>
        </w:rPr>
        <w:t xml:space="preserve"> за основними напрямками виховання;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 xml:space="preserve">проводять </w:t>
      </w:r>
      <w:r w:rsidR="00BD6776">
        <w:rPr>
          <w:sz w:val="28"/>
          <w:szCs w:val="28"/>
          <w:lang w:val="uk-UA"/>
        </w:rPr>
        <w:t>організаційну роботу в коледжі</w:t>
      </w:r>
      <w:r w:rsidRPr="00357880">
        <w:rPr>
          <w:sz w:val="28"/>
          <w:szCs w:val="28"/>
          <w:lang w:val="uk-UA"/>
        </w:rPr>
        <w:t xml:space="preserve"> , на відділеннях з формування с</w:t>
      </w:r>
      <w:r w:rsidR="00BD6776">
        <w:rPr>
          <w:sz w:val="28"/>
          <w:szCs w:val="28"/>
          <w:lang w:val="uk-UA"/>
        </w:rPr>
        <w:t>тудентського колективу коледжу</w:t>
      </w:r>
      <w:r w:rsidRPr="00357880">
        <w:rPr>
          <w:sz w:val="28"/>
          <w:szCs w:val="28"/>
          <w:lang w:val="uk-UA"/>
        </w:rPr>
        <w:t>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надають методичну допомогу класним керівникам академічних груп у виховній роботі за усіма напрямками виховання;</w:t>
      </w:r>
    </w:p>
    <w:p w:rsidR="005112D2" w:rsidRPr="00357880" w:rsidRDefault="00BD6776" w:rsidP="003578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   </w:t>
      </w:r>
      <w:r w:rsidR="005112D2" w:rsidRPr="00357880">
        <w:rPr>
          <w:sz w:val="28"/>
          <w:szCs w:val="28"/>
          <w:lang w:val="uk-UA"/>
        </w:rPr>
        <w:t xml:space="preserve"> контролюють проведення інформаційно-виховних годин у групах;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організовують та проводять виховну роботу у студентському гуртожитку, співпрацюють зі студентською радою гуртожитка;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беруть безпосередню участь у поселенні студентів у гуртожиток;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складають і контролюють графіки відвідувань викладачів у студентських гуртожитках;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проводять збори кураторів академічних груп;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здійснюють систематичний контроль за роботою студентської ради, беруть безпосередньо активну участь у її роботі, готують відповідні рішення щодо студентів, які порушують Правила внутрішнього розпорядку в гуртожитку;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сприяють створенню належного морально-психологічного клімату в</w:t>
      </w:r>
    </w:p>
    <w:p w:rsidR="005112D2" w:rsidRPr="00357880" w:rsidRDefault="002F11B1" w:rsidP="003578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студентському середовищі;</w:t>
      </w:r>
      <w:r>
        <w:rPr>
          <w:sz w:val="28"/>
          <w:szCs w:val="28"/>
          <w:lang w:val="uk-UA"/>
        </w:rPr>
        <w:tab/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пропагують здоровий спо</w:t>
      </w:r>
      <w:r w:rsidR="002F11B1">
        <w:rPr>
          <w:sz w:val="28"/>
          <w:szCs w:val="28"/>
          <w:lang w:val="uk-UA"/>
        </w:rPr>
        <w:t>сіб життя та фізичне виховання;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 xml:space="preserve"> -</w:t>
      </w:r>
      <w:r w:rsidRPr="00357880">
        <w:rPr>
          <w:sz w:val="28"/>
          <w:szCs w:val="28"/>
          <w:lang w:val="uk-UA"/>
        </w:rPr>
        <w:tab/>
        <w:t>приділяють особливу увагу неповнолітнім студентам;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звітують на адміністративній нараді про стан виховної роботи;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підпорядковуються директору.</w:t>
      </w:r>
    </w:p>
    <w:p w:rsidR="005112D2" w:rsidRPr="002F11B1" w:rsidRDefault="005112D2" w:rsidP="002F11B1">
      <w:pPr>
        <w:jc w:val="center"/>
        <w:rPr>
          <w:b/>
          <w:sz w:val="28"/>
          <w:szCs w:val="28"/>
          <w:lang w:val="uk-UA"/>
        </w:rPr>
      </w:pPr>
      <w:r w:rsidRPr="002F11B1">
        <w:rPr>
          <w:b/>
          <w:sz w:val="28"/>
          <w:szCs w:val="28"/>
          <w:lang w:val="uk-UA"/>
        </w:rPr>
        <w:t>5.</w:t>
      </w:r>
      <w:r w:rsidRPr="002F11B1">
        <w:rPr>
          <w:b/>
          <w:sz w:val="28"/>
          <w:szCs w:val="28"/>
          <w:lang w:val="uk-UA"/>
        </w:rPr>
        <w:tab/>
        <w:t>Завдання суб’єктів виховної роботи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2F11B1">
        <w:rPr>
          <w:b/>
          <w:sz w:val="28"/>
          <w:szCs w:val="28"/>
          <w:lang w:val="uk-UA"/>
        </w:rPr>
        <w:t>Виховна робота відділень полягає в наступному</w:t>
      </w:r>
      <w:r w:rsidRPr="00357880">
        <w:rPr>
          <w:sz w:val="28"/>
          <w:szCs w:val="28"/>
          <w:lang w:val="uk-UA"/>
        </w:rPr>
        <w:t>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формування професійних якостей сучасного спеціаліста як людини, особистості;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проведення професійно-орієнтаційної, інформаційно-просвітницької, культурно-виховної роботи серед студентів, розвиток їх творчих та інтелектуальних здібностей, залучення до різноманітної діяльності за інтересами, участі в культурно- освітній, спортивно-оздоровчій та інших видах діяльності;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сприяння роботі органів студен</w:t>
      </w:r>
      <w:r w:rsidR="00BD6776">
        <w:rPr>
          <w:sz w:val="28"/>
          <w:szCs w:val="28"/>
          <w:lang w:val="uk-UA"/>
        </w:rPr>
        <w:t>тського самоврядування коледжу</w:t>
      </w:r>
      <w:r w:rsidRPr="00357880">
        <w:rPr>
          <w:sz w:val="28"/>
          <w:szCs w:val="28"/>
          <w:lang w:val="uk-UA"/>
        </w:rPr>
        <w:t xml:space="preserve"> , гуртожитку;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безпосередня участь у реалізації заходів, щ</w:t>
      </w:r>
      <w:r w:rsidR="00BD6776">
        <w:rPr>
          <w:sz w:val="28"/>
          <w:szCs w:val="28"/>
          <w:lang w:val="uk-UA"/>
        </w:rPr>
        <w:t xml:space="preserve">о проводяться адміністрацією, </w:t>
      </w:r>
      <w:r w:rsidRPr="00357880">
        <w:rPr>
          <w:sz w:val="28"/>
          <w:szCs w:val="28"/>
          <w:lang w:val="uk-UA"/>
        </w:rPr>
        <w:t xml:space="preserve"> </w:t>
      </w:r>
      <w:r w:rsidR="00BD6776" w:rsidRPr="00357880">
        <w:rPr>
          <w:sz w:val="28"/>
          <w:szCs w:val="28"/>
          <w:lang w:val="uk-UA"/>
        </w:rPr>
        <w:t>відділеннями</w:t>
      </w:r>
      <w:r w:rsidRPr="00357880">
        <w:rPr>
          <w:sz w:val="28"/>
          <w:szCs w:val="28"/>
          <w:lang w:val="uk-UA"/>
        </w:rPr>
        <w:t xml:space="preserve"> , у гуртожитку , на заняттях гуртків; організація роботи класних керівників академічних груп студентів (участь у навчально-виховних і громадських, культурно-освітніх та культурно-виховних заходах у групі);</w:t>
      </w:r>
    </w:p>
    <w:p w:rsidR="005112D2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робота з активом академічних груп, індивідуальна виховна робота зі студентами групи, студентами, які проживають у гуртожитку та ін.</w:t>
      </w:r>
    </w:p>
    <w:p w:rsidR="00BB5F25" w:rsidRDefault="00BB5F25" w:rsidP="00357880">
      <w:pPr>
        <w:jc w:val="both"/>
        <w:rPr>
          <w:sz w:val="28"/>
          <w:szCs w:val="28"/>
          <w:lang w:val="uk-UA"/>
        </w:rPr>
      </w:pPr>
    </w:p>
    <w:p w:rsidR="00BB5F25" w:rsidRDefault="00BB5F25" w:rsidP="00357880">
      <w:pPr>
        <w:jc w:val="both"/>
        <w:rPr>
          <w:sz w:val="28"/>
          <w:szCs w:val="28"/>
          <w:lang w:val="uk-UA"/>
        </w:rPr>
      </w:pPr>
    </w:p>
    <w:p w:rsidR="00BB5F25" w:rsidRPr="00357880" w:rsidRDefault="00BB5F25" w:rsidP="00357880">
      <w:pPr>
        <w:jc w:val="both"/>
        <w:rPr>
          <w:sz w:val="28"/>
          <w:szCs w:val="28"/>
          <w:lang w:val="uk-UA"/>
        </w:rPr>
      </w:pPr>
    </w:p>
    <w:p w:rsidR="00BD6776" w:rsidRDefault="00BD6776" w:rsidP="00357880">
      <w:pPr>
        <w:jc w:val="both"/>
        <w:rPr>
          <w:b/>
          <w:sz w:val="28"/>
          <w:szCs w:val="28"/>
          <w:lang w:val="uk-UA"/>
        </w:rPr>
      </w:pP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2F11B1">
        <w:rPr>
          <w:b/>
          <w:sz w:val="28"/>
          <w:szCs w:val="28"/>
          <w:lang w:val="uk-UA"/>
        </w:rPr>
        <w:lastRenderedPageBreak/>
        <w:t>Діяльність бібліотеки щодо виховного процесу</w:t>
      </w:r>
      <w:r w:rsidRPr="00357880">
        <w:rPr>
          <w:sz w:val="28"/>
          <w:szCs w:val="28"/>
          <w:lang w:val="uk-UA"/>
        </w:rPr>
        <w:t>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створює багатофункціональні системи бібліотечно-бібліографічного обслуговування, удосконалює бібліотечно-інформаційний сервіс шляхом впровадження інформатизації бібліотечних процесів;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сприяє формуванню інформаційної культури студентської молоді як невід’ємної складової у підготовці висококваліфікованих фахівців шляхом впровадження в практичну діяльність бібліотеки цільової комплексної програми “Шлях до знань через бібліотеку”, проведення лекцій з основ інформаційної культури, Днів фахівця, Днів інформації тощо;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здійснює підготовку та видання зведених бібліографічних покажчиків, списків літератури за напрямами, спеціальностями, спеціалізаціями;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організовує та проводить заходи культурно-просвітницького характеру на допомогу навчально-виховному процесу, науковій, виробничій діяльності;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сприяє розвитку та зміцненню творчих вза</w:t>
      </w:r>
      <w:r w:rsidR="00E21D5A">
        <w:rPr>
          <w:sz w:val="28"/>
          <w:szCs w:val="28"/>
          <w:lang w:val="uk-UA"/>
        </w:rPr>
        <w:t>ємозв’язків бібліотеки коледжу</w:t>
      </w:r>
      <w:r w:rsidRPr="00357880">
        <w:rPr>
          <w:sz w:val="28"/>
          <w:szCs w:val="28"/>
          <w:lang w:val="uk-UA"/>
        </w:rPr>
        <w:t xml:space="preserve"> з бібліотеками ВНЗ та іншими бібліотеками України;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здійснює всебічне інформаційне забезпечення навчально-виховного та наукового процесів.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2F11B1">
        <w:rPr>
          <w:b/>
          <w:sz w:val="28"/>
          <w:szCs w:val="28"/>
          <w:lang w:val="uk-UA"/>
        </w:rPr>
        <w:t>Класні керівники</w:t>
      </w:r>
      <w:r w:rsidRPr="00357880">
        <w:rPr>
          <w:sz w:val="28"/>
          <w:szCs w:val="28"/>
          <w:lang w:val="uk-UA"/>
        </w:rPr>
        <w:t>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Безпосереднє керівництво виховною роботою у студентських академічних групах здійснюють класні керівники . Класний керівник призначається для надання допомоги студентам у формуванні студентського колективу групи, для проведення індивідуальної та групової виховної</w:t>
      </w:r>
      <w:r w:rsidR="00E21D5A">
        <w:rPr>
          <w:sz w:val="28"/>
          <w:szCs w:val="28"/>
          <w:lang w:val="uk-UA"/>
        </w:rPr>
        <w:t xml:space="preserve"> роботи, встановлення зв’язків і</w:t>
      </w:r>
      <w:r w:rsidRPr="00357880">
        <w:rPr>
          <w:sz w:val="28"/>
          <w:szCs w:val="28"/>
          <w:lang w:val="uk-UA"/>
        </w:rPr>
        <w:t>з батьками студентів, з’ясування проблем студентів, надання їм допомоги, здійснення педагогічного контролю за навчальним процесом, дотримання студентами морально-етичних норм поведінки, статуту і в</w:t>
      </w:r>
      <w:r w:rsidR="00E21D5A">
        <w:rPr>
          <w:sz w:val="28"/>
          <w:szCs w:val="28"/>
          <w:lang w:val="uk-UA"/>
        </w:rPr>
        <w:t>нутрішнього розпорядку коледжу</w:t>
      </w:r>
      <w:r w:rsidRPr="00357880">
        <w:rPr>
          <w:sz w:val="28"/>
          <w:szCs w:val="28"/>
          <w:lang w:val="uk-UA"/>
        </w:rPr>
        <w:t xml:space="preserve">. Призначення класних </w:t>
      </w:r>
      <w:r w:rsidR="00E21D5A" w:rsidRPr="00357880">
        <w:rPr>
          <w:sz w:val="28"/>
          <w:szCs w:val="28"/>
          <w:lang w:val="uk-UA"/>
        </w:rPr>
        <w:t>керівників</w:t>
      </w:r>
      <w:r w:rsidRPr="00357880">
        <w:rPr>
          <w:sz w:val="28"/>
          <w:szCs w:val="28"/>
          <w:lang w:val="uk-UA"/>
        </w:rPr>
        <w:t xml:space="preserve"> здійснюється наказом директора за поданням зав.</w:t>
      </w:r>
      <w:r w:rsidR="00E21D5A">
        <w:rPr>
          <w:sz w:val="28"/>
          <w:szCs w:val="28"/>
          <w:lang w:val="uk-UA"/>
        </w:rPr>
        <w:t xml:space="preserve"> </w:t>
      </w:r>
      <w:r w:rsidRPr="00357880">
        <w:rPr>
          <w:sz w:val="28"/>
          <w:szCs w:val="28"/>
          <w:lang w:val="uk-UA"/>
        </w:rPr>
        <w:t>відділенн</w:t>
      </w:r>
      <w:r w:rsidR="002F11B1">
        <w:rPr>
          <w:sz w:val="28"/>
          <w:szCs w:val="28"/>
          <w:lang w:val="uk-UA"/>
        </w:rPr>
        <w:t>ями, головами циклових комісій.</w:t>
      </w:r>
    </w:p>
    <w:p w:rsidR="005112D2" w:rsidRPr="00357880" w:rsidRDefault="00E21D5A" w:rsidP="003578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12D2" w:rsidRPr="00357880">
        <w:rPr>
          <w:sz w:val="28"/>
          <w:szCs w:val="28"/>
          <w:lang w:val="uk-UA"/>
        </w:rPr>
        <w:t xml:space="preserve"> Класні керівники академічної групи може бути науково-педагогічний працівник, який користується авторитетом, відзначається високими моральними якостями, володіє необхідною педагогічною майстерністю і організаторськими здібностями, може забезпечити позитивну виховну взаємодію зі студентами. Куратор закріплюється за академічною групою на </w:t>
      </w:r>
      <w:r w:rsidR="002F11B1" w:rsidRPr="00357880">
        <w:rPr>
          <w:sz w:val="28"/>
          <w:szCs w:val="28"/>
          <w:lang w:val="uk-UA"/>
        </w:rPr>
        <w:t>чотири</w:t>
      </w:r>
      <w:r w:rsidR="002F11B1">
        <w:rPr>
          <w:sz w:val="28"/>
          <w:szCs w:val="28"/>
          <w:lang w:val="uk-UA"/>
        </w:rPr>
        <w:t xml:space="preserve"> навчальні  роки</w:t>
      </w:r>
      <w:r w:rsidR="005112D2" w:rsidRPr="00357880">
        <w:rPr>
          <w:sz w:val="28"/>
          <w:szCs w:val="28"/>
          <w:lang w:val="uk-UA"/>
        </w:rPr>
        <w:t>. У випадку незадовільної роботи може бути відсторонений від виконання своїх обов’язків.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Класні керівники академічної групи у своїй роботі підзвітний зав, відділеннями , заступнику директора з виховної роботи.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Функції класного керівника академічної групи: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проведення індивідуальної виховної роботи зі студентами групи, з’ясування стану їх дисципліни та навчання, умов проживання, піклування про студентів та надання їм можливої допомоги у розв’язанні проблем їхньої діяльності, контроль за студентами пільгових категорій;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встановлення та підтримання зв’язків із батьками студентів, своєчасне повідомлення батьків про проблеми у студентському житті їх дітей, розв’язання яких потребує їх участі;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lastRenderedPageBreak/>
        <w:t>-</w:t>
      </w:r>
      <w:r w:rsidRPr="00357880">
        <w:rPr>
          <w:sz w:val="28"/>
          <w:szCs w:val="28"/>
          <w:lang w:val="uk-UA"/>
        </w:rPr>
        <w:tab/>
        <w:t>проведення виховної роботи з формування професійної орієнтованості, громадянської свідомості, національної гідності і патріотизму, засвоєння студентами системи цінностей (загальнолюдських, громадянських, родинних, особистого життя);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проведення організаційних та виховних заходів в академічній групі відповідно до планів на рівні технікуму, відділень, курсу, групи;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сприяння створенню здорового морально-психологічного клімату, встановленню нормальних стосунків між студентами та науково-педагогічними працівниками, співробітниками технікумі; усвідомленню студентами цінно</w:t>
      </w:r>
      <w:r w:rsidR="00E21D5A">
        <w:rPr>
          <w:sz w:val="28"/>
          <w:szCs w:val="28"/>
          <w:lang w:val="uk-UA"/>
        </w:rPr>
        <w:t xml:space="preserve">стей та традицій </w:t>
      </w:r>
      <w:r w:rsidRPr="00357880">
        <w:rPr>
          <w:sz w:val="28"/>
          <w:szCs w:val="28"/>
          <w:lang w:val="uk-UA"/>
        </w:rPr>
        <w:t xml:space="preserve"> освіти</w:t>
      </w:r>
      <w:r w:rsidR="00E21D5A">
        <w:rPr>
          <w:sz w:val="28"/>
          <w:szCs w:val="28"/>
          <w:lang w:val="uk-UA"/>
        </w:rPr>
        <w:t xml:space="preserve"> в коледжі</w:t>
      </w:r>
      <w:r w:rsidRPr="00357880">
        <w:rPr>
          <w:sz w:val="28"/>
          <w:szCs w:val="28"/>
          <w:lang w:val="uk-UA"/>
        </w:rPr>
        <w:t>, самостійній пізнавальній діяльності, науковій та творчій роботі студентів;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прищеплення студентам навичок раціональної самоорганізації життєдіяльності, культури праці та дозвілля;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="00E21D5A">
        <w:rPr>
          <w:sz w:val="28"/>
          <w:szCs w:val="28"/>
          <w:lang w:val="uk-UA"/>
        </w:rPr>
        <w:t xml:space="preserve">   </w:t>
      </w:r>
      <w:r w:rsidRPr="00357880">
        <w:rPr>
          <w:sz w:val="28"/>
          <w:szCs w:val="28"/>
          <w:lang w:val="uk-UA"/>
        </w:rPr>
        <w:t>укладання плану роботи наставника на навчальний рік і подання для погодження з директором, заступника директора з виховної роботи;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 невиконання обов’язків класного керівника та ігнорування індивідуальної роботи зі студентами класного керівника групи несе відповідальність згідно положення навчального закладу.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За виховну роботу в групі несе відповідальність і староста групи. Староста п</w:t>
      </w:r>
      <w:r w:rsidR="00E21D5A">
        <w:rPr>
          <w:sz w:val="28"/>
          <w:szCs w:val="28"/>
          <w:lang w:val="uk-UA"/>
        </w:rPr>
        <w:t>рацює під керівництвом класного керівника.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Староста академічної групи здійснює наступну роботу: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надає допомогу класного керівника в проведенні індивідуальної роботи зі студентами у вивченні їх моральних і духовних запитів;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допомагає класному керівникові групи в підготовці виховних заходів та залучає до цього інших студентів групи;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контролює відвідування занять студентами групи та успішність групи;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Реалізацію громадянських прав студентів здійснюють органи студентського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самоврядування технікумі у складі:</w:t>
      </w:r>
    </w:p>
    <w:p w:rsidR="005112D2" w:rsidRPr="00357880" w:rsidRDefault="00E21D5A" w:rsidP="003578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студентська рада коледжу</w:t>
      </w:r>
      <w:r w:rsidR="00FB34E7">
        <w:rPr>
          <w:sz w:val="28"/>
          <w:szCs w:val="28"/>
          <w:lang w:val="uk-UA"/>
        </w:rPr>
        <w:t>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2. студентської ради гуртожитку.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FB34E7">
        <w:rPr>
          <w:b/>
          <w:sz w:val="28"/>
          <w:szCs w:val="28"/>
          <w:lang w:val="uk-UA"/>
        </w:rPr>
        <w:t>Студентське самоврядування</w:t>
      </w:r>
      <w:r w:rsidRPr="00357880">
        <w:rPr>
          <w:sz w:val="28"/>
          <w:szCs w:val="28"/>
          <w:lang w:val="uk-UA"/>
        </w:rPr>
        <w:t>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Основними завданнями органів студентського самоврядування в напряму виховної роботи є: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забезпечення і захист прав та інтересів студентів, зокрема стосовно організації навчального процесу;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забезпечення виконання студентами своїх обов'язків;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сприяння навчальній, науковій та творчій діяльності студентів;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сприяння створенню відповідних умов для проживання і відпочинку студентів;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сприяння діяльності студентських гуртків, товариств, об'єднань, клубів за інтересами;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організація співробітництва зі студентами інших вищих навчальних закладів і молодіжними організаціями;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проведення заходів щодо організації студентського дозвілля;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lastRenderedPageBreak/>
        <w:t>-</w:t>
      </w:r>
      <w:r w:rsidRPr="00357880">
        <w:rPr>
          <w:sz w:val="28"/>
          <w:szCs w:val="28"/>
          <w:lang w:val="uk-UA"/>
        </w:rPr>
        <w:tab/>
        <w:t>сприяння розвитку ініціативи і самодіяльності студентів, залучати їх до активної участі у громадському житті (спираючись на діяльність студентських організацій);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сприяння впровадженню норм здорового способу життя студентів, що проживають у гуртожитку.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FB34E7">
        <w:rPr>
          <w:b/>
          <w:sz w:val="28"/>
          <w:szCs w:val="28"/>
          <w:lang w:val="uk-UA"/>
        </w:rPr>
        <w:t>Фінансування виховної роботи</w:t>
      </w:r>
      <w:r w:rsidRPr="00357880">
        <w:rPr>
          <w:sz w:val="28"/>
          <w:szCs w:val="28"/>
          <w:lang w:val="uk-UA"/>
        </w:rPr>
        <w:t>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фінансування виховної роботи здійснюється за рахунком коштів студентського профспілкового комітету.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Мотивація студентів по організації виховної роботи.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 xml:space="preserve">для </w:t>
      </w:r>
      <w:r w:rsidR="00E21D5A">
        <w:rPr>
          <w:sz w:val="28"/>
          <w:szCs w:val="28"/>
          <w:lang w:val="uk-UA"/>
        </w:rPr>
        <w:t>заохочення роботи студентів КТК</w:t>
      </w:r>
      <w:r w:rsidRPr="00357880">
        <w:rPr>
          <w:sz w:val="28"/>
          <w:szCs w:val="28"/>
          <w:lang w:val="uk-UA"/>
        </w:rPr>
        <w:t xml:space="preserve"> НМетАУ по участі у виховній роботі передбачені моральні та матеріальні заохочення.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Моральне заохочення: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нагородження дипломами, грамотами 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Оголошення подяки від імені директора.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Матеріальне заохочення:</w:t>
      </w:r>
    </w:p>
    <w:p w:rsidR="005112D2" w:rsidRPr="00357880" w:rsidRDefault="005112D2" w:rsidP="00357880">
      <w:pPr>
        <w:jc w:val="both"/>
        <w:rPr>
          <w:sz w:val="28"/>
          <w:szCs w:val="28"/>
          <w:lang w:val="uk-UA"/>
        </w:rPr>
      </w:pPr>
      <w:r w:rsidRPr="00357880">
        <w:rPr>
          <w:sz w:val="28"/>
          <w:szCs w:val="28"/>
          <w:lang w:val="uk-UA"/>
        </w:rPr>
        <w:t>-</w:t>
      </w:r>
      <w:r w:rsidRPr="00357880">
        <w:rPr>
          <w:sz w:val="28"/>
          <w:szCs w:val="28"/>
          <w:lang w:val="uk-UA"/>
        </w:rPr>
        <w:tab/>
        <w:t>премія учасникам виховної роботи із профспілкових внесків.</w:t>
      </w:r>
    </w:p>
    <w:p w:rsidR="00DF4D0A" w:rsidRPr="00357880" w:rsidRDefault="00DF4D0A" w:rsidP="0035788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F4D0A" w:rsidRPr="00357880" w:rsidSect="004E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2"/>
    <w:rsid w:val="00022151"/>
    <w:rsid w:val="000455EC"/>
    <w:rsid w:val="00054617"/>
    <w:rsid w:val="00092156"/>
    <w:rsid w:val="00107C50"/>
    <w:rsid w:val="00114E1D"/>
    <w:rsid w:val="00225E0D"/>
    <w:rsid w:val="002625A2"/>
    <w:rsid w:val="002F11B1"/>
    <w:rsid w:val="00357880"/>
    <w:rsid w:val="00381970"/>
    <w:rsid w:val="004267CF"/>
    <w:rsid w:val="00490B00"/>
    <w:rsid w:val="004A5BB2"/>
    <w:rsid w:val="005112D2"/>
    <w:rsid w:val="00571A2A"/>
    <w:rsid w:val="00574EEB"/>
    <w:rsid w:val="00586136"/>
    <w:rsid w:val="00586D52"/>
    <w:rsid w:val="00592F22"/>
    <w:rsid w:val="005C49F7"/>
    <w:rsid w:val="005E0F67"/>
    <w:rsid w:val="00663C4C"/>
    <w:rsid w:val="00666B84"/>
    <w:rsid w:val="0069203F"/>
    <w:rsid w:val="00706C23"/>
    <w:rsid w:val="00724662"/>
    <w:rsid w:val="007277D4"/>
    <w:rsid w:val="0078533B"/>
    <w:rsid w:val="00787288"/>
    <w:rsid w:val="007969C9"/>
    <w:rsid w:val="007A38B4"/>
    <w:rsid w:val="007E6AA4"/>
    <w:rsid w:val="00880946"/>
    <w:rsid w:val="008C2E3B"/>
    <w:rsid w:val="00931EDD"/>
    <w:rsid w:val="00946AD8"/>
    <w:rsid w:val="00966679"/>
    <w:rsid w:val="00A71641"/>
    <w:rsid w:val="00A8204D"/>
    <w:rsid w:val="00A90D60"/>
    <w:rsid w:val="00AB3D7A"/>
    <w:rsid w:val="00AC13F1"/>
    <w:rsid w:val="00AE7E06"/>
    <w:rsid w:val="00AF0C4D"/>
    <w:rsid w:val="00B358F0"/>
    <w:rsid w:val="00B75592"/>
    <w:rsid w:val="00BB5F25"/>
    <w:rsid w:val="00BC4556"/>
    <w:rsid w:val="00BD6776"/>
    <w:rsid w:val="00C12548"/>
    <w:rsid w:val="00C929C9"/>
    <w:rsid w:val="00CF055D"/>
    <w:rsid w:val="00D10A9A"/>
    <w:rsid w:val="00D93EAA"/>
    <w:rsid w:val="00DF4D0A"/>
    <w:rsid w:val="00E109B8"/>
    <w:rsid w:val="00E21D5A"/>
    <w:rsid w:val="00E8610B"/>
    <w:rsid w:val="00EB64A6"/>
    <w:rsid w:val="00ED4747"/>
    <w:rsid w:val="00F2771C"/>
    <w:rsid w:val="00F570D0"/>
    <w:rsid w:val="00FB34E7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06C23"/>
    <w:pPr>
      <w:ind w:left="1985" w:right="1984"/>
      <w:jc w:val="center"/>
    </w:pPr>
    <w:rPr>
      <w:spacing w:val="-8"/>
      <w:sz w:val="26"/>
      <w:szCs w:val="20"/>
      <w:lang w:val="uk-UA"/>
    </w:rPr>
  </w:style>
  <w:style w:type="paragraph" w:styleId="HTML">
    <w:name w:val="HTML Preformatted"/>
    <w:basedOn w:val="a"/>
    <w:link w:val="HTML0"/>
    <w:rsid w:val="0070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06C23"/>
    <w:pPr>
      <w:ind w:left="1985" w:right="1984"/>
      <w:jc w:val="center"/>
    </w:pPr>
    <w:rPr>
      <w:spacing w:val="-8"/>
      <w:sz w:val="26"/>
      <w:szCs w:val="20"/>
      <w:lang w:val="uk-UA"/>
    </w:rPr>
  </w:style>
  <w:style w:type="paragraph" w:styleId="HTML">
    <w:name w:val="HTML Preformatted"/>
    <w:basedOn w:val="a"/>
    <w:link w:val="HTML0"/>
    <w:rsid w:val="0070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15270</Words>
  <Characters>8705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2018-09-06T10:08:00Z</cp:lastPrinted>
  <dcterms:created xsi:type="dcterms:W3CDTF">2016-10-18T08:31:00Z</dcterms:created>
  <dcterms:modified xsi:type="dcterms:W3CDTF">2018-12-06T17:57:00Z</dcterms:modified>
</cp:coreProperties>
</file>