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06" w:rsidRDefault="006D7B06" w:rsidP="006D7B06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E82167" w:rsidRPr="00BA5F74" w:rsidRDefault="00E82167" w:rsidP="006D7B0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E82167" w:rsidRPr="00BA5F74" w:rsidRDefault="00E82167" w:rsidP="006D7B0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E82167" w:rsidRPr="00E82167" w:rsidRDefault="00E82167" w:rsidP="006D7B0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473635" w:rsidRDefault="00473635" w:rsidP="006D7B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73635" w:rsidRDefault="00473635" w:rsidP="006D7B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82167" w:rsidRPr="00E82167" w:rsidRDefault="00E82167" w:rsidP="006D7B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66F0D" w:rsidRDefault="00466F0D" w:rsidP="00466F0D">
      <w:pPr>
        <w:rPr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466F0D" w:rsidTr="0058771C">
        <w:trPr>
          <w:jc w:val="center"/>
        </w:trPr>
        <w:tc>
          <w:tcPr>
            <w:tcW w:w="4820" w:type="dxa"/>
            <w:shd w:val="clear" w:color="auto" w:fill="auto"/>
          </w:tcPr>
          <w:p w:rsidR="00466F0D" w:rsidRDefault="00466F0D" w:rsidP="0058771C">
            <w:pPr>
              <w:widowControl w:val="0"/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466F0D" w:rsidRDefault="00466F0D" w:rsidP="0058771C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466F0D" w:rsidRDefault="00466F0D" w:rsidP="0058771C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uk-UA"/>
              </w:rPr>
              <w:t>Директор________________________</w:t>
            </w:r>
          </w:p>
          <w:p w:rsidR="00466F0D" w:rsidRDefault="00466F0D" w:rsidP="0058771C">
            <w:pPr>
              <w:widowControl w:val="0"/>
              <w:jc w:val="center"/>
            </w:pPr>
            <w:r>
              <w:rPr>
                <w:rFonts w:eastAsia="Times New Roman"/>
                <w:i/>
                <w:sz w:val="28"/>
                <w:szCs w:val="28"/>
                <w:lang w:val="uk-UA"/>
              </w:rPr>
              <w:t xml:space="preserve">       </w:t>
            </w:r>
            <w:r>
              <w:rPr>
                <w:rFonts w:eastAsia="Times New Roman"/>
                <w:i/>
                <w:sz w:val="20"/>
                <w:szCs w:val="20"/>
                <w:lang w:val="uk-UA"/>
              </w:rPr>
              <w:t>(назва закладу освіти)</w:t>
            </w:r>
          </w:p>
          <w:p w:rsidR="00466F0D" w:rsidRDefault="00466F0D" w:rsidP="0058771C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uk-UA"/>
              </w:rPr>
              <w:t>________________________________</w:t>
            </w:r>
          </w:p>
          <w:p w:rsidR="00466F0D" w:rsidRDefault="00466F0D" w:rsidP="0058771C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uk-UA"/>
              </w:rPr>
              <w:t>_______________  ________________</w:t>
            </w:r>
          </w:p>
          <w:p w:rsidR="00466F0D" w:rsidRDefault="00466F0D" w:rsidP="0058771C">
            <w:pPr>
              <w:widowControl w:val="0"/>
              <w:jc w:val="center"/>
            </w:pPr>
            <w:r>
              <w:rPr>
                <w:rFonts w:eastAsia="Times New Roman"/>
                <w:i/>
                <w:sz w:val="20"/>
                <w:szCs w:val="20"/>
                <w:lang w:val="uk-UA"/>
              </w:rPr>
              <w:t>(підпис)                        (прізвище, ініціали)</w:t>
            </w:r>
          </w:p>
        </w:tc>
        <w:tc>
          <w:tcPr>
            <w:tcW w:w="4678" w:type="dxa"/>
            <w:shd w:val="clear" w:color="auto" w:fill="auto"/>
          </w:tcPr>
          <w:p w:rsidR="00466F0D" w:rsidRDefault="00466F0D" w:rsidP="0058771C">
            <w:pPr>
              <w:widowControl w:val="0"/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ПОГОДЖУЮ</w:t>
            </w:r>
          </w:p>
          <w:p w:rsidR="00466F0D" w:rsidRDefault="00466F0D" w:rsidP="0058771C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Директор/методист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центру∕кабінету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>/лабораторії психологічної служби</w:t>
            </w:r>
          </w:p>
          <w:p w:rsidR="00466F0D" w:rsidRDefault="00466F0D" w:rsidP="0058771C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____________________________________________  _________________  </w:t>
            </w:r>
          </w:p>
          <w:p w:rsidR="00466F0D" w:rsidRDefault="00466F0D" w:rsidP="0058771C">
            <w:pPr>
              <w:widowControl w:val="0"/>
              <w:jc w:val="center"/>
            </w:pPr>
            <w:r>
              <w:rPr>
                <w:rFonts w:eastAsia="Times New Roman"/>
                <w:i/>
                <w:sz w:val="20"/>
                <w:szCs w:val="20"/>
                <w:lang w:val="uk-UA"/>
              </w:rPr>
              <w:t>(підпис)                        (прізвище, ініціали)</w:t>
            </w:r>
          </w:p>
        </w:tc>
      </w:tr>
    </w:tbl>
    <w:p w:rsidR="00466F0D" w:rsidRDefault="00466F0D" w:rsidP="00466F0D">
      <w:pPr>
        <w:widowControl w:val="0"/>
        <w:shd w:val="clear" w:color="auto" w:fill="FFFFFF"/>
        <w:autoSpaceDE w:val="0"/>
        <w:ind w:right="126"/>
        <w:jc w:val="center"/>
        <w:rPr>
          <w:rFonts w:eastAsia="Times New Roman"/>
          <w:b/>
          <w:color w:val="000000"/>
          <w:sz w:val="28"/>
          <w:szCs w:val="28"/>
          <w:lang w:val="uk-UA"/>
        </w:rPr>
      </w:pPr>
    </w:p>
    <w:p w:rsidR="00466F0D" w:rsidRPr="00466F0D" w:rsidRDefault="00466F0D" w:rsidP="00466F0D">
      <w:pPr>
        <w:widowControl w:val="0"/>
        <w:shd w:val="clear" w:color="auto" w:fill="FFFFFF"/>
        <w:autoSpaceDE w:val="0"/>
        <w:ind w:right="126"/>
        <w:jc w:val="center"/>
        <w:rPr>
          <w:sz w:val="32"/>
          <w:szCs w:val="32"/>
        </w:rPr>
      </w:pPr>
      <w:r w:rsidRPr="00466F0D">
        <w:rPr>
          <w:rFonts w:eastAsia="Times New Roman"/>
          <w:b/>
          <w:color w:val="000000"/>
          <w:sz w:val="32"/>
          <w:szCs w:val="32"/>
          <w:lang w:val="uk-UA"/>
        </w:rPr>
        <w:t xml:space="preserve">ПЕРСПЕКТИВНИЙ ПЛАН* </w:t>
      </w:r>
    </w:p>
    <w:p w:rsidR="00466F0D" w:rsidRDefault="00466F0D" w:rsidP="00466F0D">
      <w:pPr>
        <w:widowControl w:val="0"/>
        <w:shd w:val="clear" w:color="auto" w:fill="FFFFFF"/>
        <w:autoSpaceDE w:val="0"/>
        <w:ind w:right="126"/>
        <w:jc w:val="center"/>
      </w:pPr>
      <w:r>
        <w:rPr>
          <w:rFonts w:eastAsia="Times New Roman"/>
          <w:b/>
          <w:color w:val="000000"/>
          <w:sz w:val="28"/>
          <w:szCs w:val="28"/>
          <w:lang w:val="uk-UA"/>
        </w:rPr>
        <w:t xml:space="preserve">роботи </w:t>
      </w:r>
      <w:r>
        <w:rPr>
          <w:rFonts w:eastAsia="Times New Roman"/>
          <w:b/>
          <w:bCs/>
          <w:sz w:val="28"/>
          <w:szCs w:val="28"/>
          <w:lang w:val="uk-UA"/>
        </w:rPr>
        <w:t>соціального педагога</w:t>
      </w:r>
    </w:p>
    <w:p w:rsidR="00466F0D" w:rsidRDefault="00466F0D" w:rsidP="00466F0D">
      <w:pPr>
        <w:widowControl w:val="0"/>
        <w:shd w:val="clear" w:color="auto" w:fill="FFFFFF"/>
        <w:autoSpaceDE w:val="0"/>
        <w:ind w:right="126"/>
        <w:jc w:val="center"/>
      </w:pPr>
      <w:r>
        <w:rPr>
          <w:rFonts w:eastAsia="Times New Roman"/>
          <w:color w:val="000000"/>
          <w:sz w:val="28"/>
          <w:szCs w:val="28"/>
          <w:lang w:val="uk-UA"/>
        </w:rPr>
        <w:t>________________________________________________</w:t>
      </w:r>
    </w:p>
    <w:p w:rsidR="00466F0D" w:rsidRDefault="00466F0D" w:rsidP="00466F0D">
      <w:pPr>
        <w:widowControl w:val="0"/>
        <w:shd w:val="clear" w:color="auto" w:fill="FFFFFF"/>
        <w:autoSpaceDE w:val="0"/>
        <w:ind w:right="126"/>
        <w:jc w:val="center"/>
      </w:pPr>
      <w:r>
        <w:rPr>
          <w:rFonts w:eastAsia="Times New Roman"/>
          <w:color w:val="000000"/>
          <w:sz w:val="20"/>
          <w:szCs w:val="20"/>
          <w:lang w:val="uk-UA"/>
        </w:rPr>
        <w:t>(назва закладу освіти)</w:t>
      </w:r>
    </w:p>
    <w:p w:rsidR="00466F0D" w:rsidRDefault="00466F0D" w:rsidP="00466F0D">
      <w:pPr>
        <w:widowControl w:val="0"/>
        <w:shd w:val="clear" w:color="auto" w:fill="FFFFFF"/>
        <w:autoSpaceDE w:val="0"/>
        <w:ind w:right="126"/>
        <w:jc w:val="center"/>
      </w:pPr>
      <w:r>
        <w:rPr>
          <w:rFonts w:eastAsia="Times New Roman"/>
          <w:color w:val="000000"/>
          <w:sz w:val="28"/>
          <w:szCs w:val="28"/>
          <w:lang w:val="uk-UA"/>
        </w:rPr>
        <w:t>_______________________________________________________________</w:t>
      </w:r>
    </w:p>
    <w:p w:rsidR="00466F0D" w:rsidRDefault="00466F0D" w:rsidP="00466F0D">
      <w:pPr>
        <w:jc w:val="center"/>
      </w:pPr>
      <w:r>
        <w:rPr>
          <w:rFonts w:eastAsia="Times New Roman"/>
          <w:color w:val="000000"/>
          <w:position w:val="-3"/>
          <w:sz w:val="20"/>
          <w:szCs w:val="20"/>
          <w:lang w:val="uk-UA"/>
        </w:rPr>
        <w:t>(прізвище, ім'я,  по батькові )</w:t>
      </w:r>
    </w:p>
    <w:p w:rsidR="00466F0D" w:rsidRDefault="00466F0D" w:rsidP="00466F0D">
      <w:pPr>
        <w:widowControl w:val="0"/>
        <w:shd w:val="clear" w:color="auto" w:fill="FFFFFF"/>
        <w:tabs>
          <w:tab w:val="left" w:leader="underscore" w:pos="5270"/>
          <w:tab w:val="left" w:leader="underscore" w:pos="6230"/>
        </w:tabs>
        <w:autoSpaceDE w:val="0"/>
        <w:ind w:right="126"/>
        <w:jc w:val="center"/>
      </w:pPr>
      <w:r>
        <w:rPr>
          <w:rFonts w:eastAsia="Times New Roman"/>
          <w:color w:val="000000"/>
          <w:sz w:val="28"/>
          <w:szCs w:val="28"/>
          <w:lang w:val="uk-UA"/>
        </w:rPr>
        <w:t>на 20____-20______навчальний рік</w:t>
      </w:r>
    </w:p>
    <w:p w:rsidR="00E82167" w:rsidRDefault="00E82167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82167" w:rsidRDefault="00E82167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82167" w:rsidRDefault="00E82167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82167" w:rsidRDefault="00E82167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82167" w:rsidRDefault="00E82167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82167" w:rsidRDefault="00E82167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82167" w:rsidRDefault="00E82167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82167" w:rsidRDefault="00E82167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82167" w:rsidRDefault="00E82167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82167" w:rsidRDefault="00E82167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82167" w:rsidRDefault="00E82167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364CAF" w:rsidRDefault="00364CAF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364CAF" w:rsidRDefault="00364CAF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82167" w:rsidRPr="006D7B06" w:rsidRDefault="00E82167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768"/>
        <w:gridCol w:w="2242"/>
        <w:gridCol w:w="2948"/>
      </w:tblGrid>
      <w:tr w:rsidR="006D7B06" w:rsidRPr="006D7B06" w:rsidTr="00E02B45">
        <w:tc>
          <w:tcPr>
            <w:tcW w:w="498" w:type="dxa"/>
          </w:tcPr>
          <w:p w:rsidR="006D7B06" w:rsidRPr="006D7B06" w:rsidRDefault="006D7B06" w:rsidP="006D7B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№</w:t>
            </w:r>
          </w:p>
          <w:p w:rsidR="006D7B06" w:rsidRPr="006D7B06" w:rsidRDefault="006D7B06" w:rsidP="006D7B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b/>
                <w:sz w:val="28"/>
                <w:lang w:val="uk-UA"/>
              </w:rPr>
              <w:t>п/</w:t>
            </w:r>
          </w:p>
          <w:p w:rsidR="006D7B06" w:rsidRP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b/>
                <w:sz w:val="28"/>
                <w:lang w:val="uk-UA"/>
              </w:rPr>
              <w:t>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B06" w:rsidRPr="006D7B06" w:rsidRDefault="006D7B06" w:rsidP="006D7B06">
            <w:pPr>
              <w:pStyle w:val="20"/>
              <w:shd w:val="clear" w:color="auto" w:fill="auto"/>
              <w:spacing w:line="280" w:lineRule="exact"/>
              <w:jc w:val="center"/>
              <w:rPr>
                <w:lang w:val="uk-UA"/>
              </w:rPr>
            </w:pPr>
            <w:r w:rsidRPr="006D7B06">
              <w:rPr>
                <w:rStyle w:val="21"/>
              </w:rPr>
              <w:t>Зміст роботи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B06" w:rsidRPr="006D7B06" w:rsidRDefault="006D7B06" w:rsidP="006D7B06">
            <w:pPr>
              <w:pStyle w:val="20"/>
              <w:shd w:val="clear" w:color="auto" w:fill="auto"/>
              <w:spacing w:line="280" w:lineRule="exact"/>
              <w:jc w:val="center"/>
              <w:rPr>
                <w:lang w:val="uk-UA"/>
              </w:rPr>
            </w:pPr>
            <w:r w:rsidRPr="006D7B06">
              <w:rPr>
                <w:rStyle w:val="21"/>
              </w:rPr>
              <w:t>Термін</w:t>
            </w:r>
          </w:p>
          <w:p w:rsidR="006D7B06" w:rsidRPr="006D7B06" w:rsidRDefault="006D7B06" w:rsidP="006D7B06">
            <w:pPr>
              <w:pStyle w:val="20"/>
              <w:shd w:val="clear" w:color="auto" w:fill="auto"/>
              <w:spacing w:line="280" w:lineRule="exact"/>
              <w:jc w:val="center"/>
              <w:rPr>
                <w:lang w:val="uk-UA"/>
              </w:rPr>
            </w:pPr>
            <w:r w:rsidRPr="006D7B06">
              <w:rPr>
                <w:rStyle w:val="21"/>
              </w:rPr>
              <w:t>проведення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B06" w:rsidRPr="006D7B06" w:rsidRDefault="006D7B06" w:rsidP="006D7B06">
            <w:pPr>
              <w:pStyle w:val="20"/>
              <w:shd w:val="clear" w:color="auto" w:fill="auto"/>
              <w:jc w:val="center"/>
              <w:rPr>
                <w:lang w:val="uk-UA"/>
              </w:rPr>
            </w:pPr>
            <w:r w:rsidRPr="006D7B06">
              <w:rPr>
                <w:rStyle w:val="21"/>
              </w:rPr>
              <w:t>Де і з ким проводиться</w:t>
            </w:r>
          </w:p>
        </w:tc>
      </w:tr>
      <w:tr w:rsidR="006D7B06" w:rsidRPr="006D7B06" w:rsidTr="006D7B06">
        <w:tc>
          <w:tcPr>
            <w:tcW w:w="10456" w:type="dxa"/>
            <w:gridSpan w:val="4"/>
          </w:tcPr>
          <w:p w:rsidR="00440857" w:rsidRDefault="00440857" w:rsidP="006D7B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6D7B06" w:rsidRPr="006D7B06" w:rsidRDefault="006D7B06" w:rsidP="006D7B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b/>
                <w:sz w:val="28"/>
                <w:lang w:val="uk-UA"/>
              </w:rPr>
              <w:t>І. Діагностична робота</w:t>
            </w:r>
          </w:p>
        </w:tc>
      </w:tr>
      <w:tr w:rsidR="006D7B06" w:rsidRPr="006D7B06" w:rsidTr="00E02B45">
        <w:tc>
          <w:tcPr>
            <w:tcW w:w="498" w:type="dxa"/>
          </w:tcPr>
          <w:p w:rsidR="006D7B06" w:rsidRP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  <w:p w:rsidR="006D7B06" w:rsidRP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D7B06" w:rsidRP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D7B06" w:rsidRP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  <w:p w:rsid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485F" w:rsidRDefault="0009485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D7B06" w:rsidRP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  <w:p w:rsid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D7B06" w:rsidRP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  <w:p w:rsid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D7B06" w:rsidRDefault="006D7B0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25CF" w:rsidRPr="006D7B06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768" w:type="dxa"/>
          </w:tcPr>
          <w:p w:rsidR="006D7B06" w:rsidRPr="006D7B06" w:rsidRDefault="006D7B06" w:rsidP="00440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особових справ учнів І-ІІІ курсів</w:t>
            </w:r>
          </w:p>
          <w:p w:rsidR="006D7B06" w:rsidRPr="006D7B06" w:rsidRDefault="006D7B06" w:rsidP="00440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485F" w:rsidRDefault="0009485F" w:rsidP="00440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актів обстеження.(місц</w:t>
            </w:r>
            <w:r w:rsidR="007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і умов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проживання</w:t>
            </w:r>
            <w:r w:rsidR="00E60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пільгової категорії студентів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485F" w:rsidRDefault="0009485F" w:rsidP="00440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B06" w:rsidRPr="006D7B06" w:rsidRDefault="006D7B06" w:rsidP="00440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особливостей соціально- адаптаційного періоду учнів 1 курсу</w:t>
            </w:r>
          </w:p>
          <w:p w:rsidR="006D7B06" w:rsidRDefault="006D7B06" w:rsidP="00440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B06" w:rsidRPr="006D7B06" w:rsidRDefault="006D7B06" w:rsidP="00755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Діагностика раннього виявлення </w:t>
            </w:r>
            <w:proofErr w:type="spellStart"/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залежностей</w:t>
            </w:r>
            <w:proofErr w:type="spellEnd"/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(тютюнопаління, алкоголіз</w:t>
            </w:r>
            <w:r w:rsidR="00473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му, наркоманії) та соціально не</w:t>
            </w: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адаптованих учнів.</w:t>
            </w:r>
          </w:p>
          <w:p w:rsidR="006D7B06" w:rsidRDefault="006D7B06" w:rsidP="007556DB">
            <w:pPr>
              <w:pStyle w:val="20"/>
              <w:shd w:val="clear" w:color="auto" w:fill="auto"/>
              <w:rPr>
                <w:lang w:val="uk-UA"/>
              </w:rPr>
            </w:pPr>
          </w:p>
          <w:p w:rsidR="006D7B06" w:rsidRPr="006D7B06" w:rsidRDefault="006D7B06" w:rsidP="007556DB">
            <w:pPr>
              <w:pStyle w:val="20"/>
              <w:shd w:val="clear" w:color="auto" w:fill="auto"/>
              <w:rPr>
                <w:lang w:val="uk-UA"/>
              </w:rPr>
            </w:pPr>
            <w:r w:rsidRPr="006D7B06">
              <w:rPr>
                <w:lang w:val="uk-UA"/>
              </w:rPr>
              <w:t>Виявлення учнів соціально незахищених категорій, а саме:</w:t>
            </w:r>
          </w:p>
          <w:p w:rsidR="006D7B06" w:rsidRPr="006D7B06" w:rsidRDefault="006D7B06" w:rsidP="007556D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rPr>
                <w:lang w:val="uk-UA"/>
              </w:rPr>
            </w:pPr>
            <w:r w:rsidRPr="006D7B06">
              <w:rPr>
                <w:lang w:val="uk-UA"/>
              </w:rPr>
              <w:t>дітей-сиріт;</w:t>
            </w:r>
          </w:p>
          <w:p w:rsidR="006D7B06" w:rsidRPr="006D7B06" w:rsidRDefault="006D7B06" w:rsidP="007556D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rPr>
                <w:lang w:val="uk-UA"/>
              </w:rPr>
            </w:pPr>
            <w:r w:rsidRPr="006D7B06">
              <w:rPr>
                <w:lang w:val="uk-UA"/>
              </w:rPr>
              <w:t>дітей, які позбавлені батьківського піклування;</w:t>
            </w:r>
          </w:p>
          <w:p w:rsidR="006D7B06" w:rsidRPr="006D7B06" w:rsidRDefault="006D7B06" w:rsidP="007556D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rPr>
                <w:lang w:val="uk-UA"/>
              </w:rPr>
            </w:pPr>
            <w:r w:rsidRPr="006D7B06">
              <w:rPr>
                <w:lang w:val="uk-UA"/>
              </w:rPr>
              <w:t>осіб із числа дітей-сиріт;</w:t>
            </w:r>
          </w:p>
          <w:p w:rsidR="006D7B06" w:rsidRPr="006D7B06" w:rsidRDefault="006D7B06" w:rsidP="007556D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rPr>
                <w:lang w:val="uk-UA"/>
              </w:rPr>
            </w:pPr>
            <w:r w:rsidRPr="006D7B06">
              <w:rPr>
                <w:lang w:val="uk-UA"/>
              </w:rPr>
              <w:t>осіб із числа дітей позбавлених батьківського піклування;</w:t>
            </w:r>
          </w:p>
          <w:p w:rsidR="006D7B06" w:rsidRPr="006D7B06" w:rsidRDefault="006D7B06" w:rsidP="007556D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rPr>
                <w:lang w:val="uk-UA"/>
              </w:rPr>
            </w:pPr>
            <w:r w:rsidRPr="006D7B06">
              <w:rPr>
                <w:lang w:val="uk-UA"/>
              </w:rPr>
              <w:t>дітей інвалідів;</w:t>
            </w:r>
          </w:p>
          <w:p w:rsidR="006D7B06" w:rsidRPr="006D7B06" w:rsidRDefault="006D7B06" w:rsidP="007556D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rPr>
                <w:lang w:val="uk-UA"/>
              </w:rPr>
            </w:pPr>
            <w:r w:rsidRPr="006D7B06">
              <w:rPr>
                <w:lang w:val="uk-UA"/>
              </w:rPr>
              <w:t>дітей, які мають статус потерпілих внаслідок Чорнобильської катастрофи;</w:t>
            </w:r>
          </w:p>
          <w:p w:rsidR="006D7B06" w:rsidRPr="006D7B06" w:rsidRDefault="006D7B06" w:rsidP="00755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 з малозабезпечених сімей.</w:t>
            </w:r>
          </w:p>
          <w:p w:rsidR="006D7B06" w:rsidRDefault="006D7B06" w:rsidP="007556DB">
            <w:pPr>
              <w:pStyle w:val="20"/>
              <w:shd w:val="clear" w:color="auto" w:fill="auto"/>
              <w:spacing w:line="326" w:lineRule="exact"/>
              <w:rPr>
                <w:lang w:val="uk-UA"/>
              </w:rPr>
            </w:pPr>
          </w:p>
          <w:p w:rsidR="006D7B06" w:rsidRDefault="006D7B06" w:rsidP="00440857">
            <w:pPr>
              <w:pStyle w:val="20"/>
              <w:shd w:val="clear" w:color="auto" w:fill="auto"/>
              <w:spacing w:line="326" w:lineRule="exact"/>
              <w:jc w:val="both"/>
              <w:rPr>
                <w:lang w:val="uk-UA"/>
              </w:rPr>
            </w:pPr>
            <w:r w:rsidRPr="006D7B06">
              <w:rPr>
                <w:lang w:val="uk-UA"/>
              </w:rPr>
              <w:t>Соціально-педагогічне дослідження за запитом адміністрації</w:t>
            </w:r>
          </w:p>
          <w:p w:rsidR="00440857" w:rsidRPr="006D7B06" w:rsidRDefault="00440857" w:rsidP="00440857">
            <w:pPr>
              <w:pStyle w:val="20"/>
              <w:shd w:val="clear" w:color="auto" w:fill="auto"/>
              <w:spacing w:line="326" w:lineRule="exact"/>
              <w:jc w:val="both"/>
              <w:rPr>
                <w:lang w:val="uk-UA"/>
              </w:rPr>
            </w:pPr>
          </w:p>
        </w:tc>
        <w:tc>
          <w:tcPr>
            <w:tcW w:w="2242" w:type="dxa"/>
          </w:tcPr>
          <w:p w:rsidR="006D7B06" w:rsidRP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6D7B06" w:rsidRP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B06" w:rsidRP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B06" w:rsidRP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5CF" w:rsidRDefault="003E25CF" w:rsidP="006D7B06">
            <w:pPr>
              <w:pStyle w:val="20"/>
              <w:shd w:val="clear" w:color="auto" w:fill="auto"/>
              <w:spacing w:line="280" w:lineRule="exact"/>
              <w:rPr>
                <w:lang w:val="uk-UA"/>
              </w:rPr>
            </w:pPr>
          </w:p>
          <w:p w:rsidR="006D7B06" w:rsidRPr="006D7B06" w:rsidRDefault="006D7B06" w:rsidP="006D7B06">
            <w:pPr>
              <w:pStyle w:val="20"/>
              <w:shd w:val="clear" w:color="auto" w:fill="auto"/>
              <w:spacing w:line="280" w:lineRule="exact"/>
              <w:rPr>
                <w:lang w:val="uk-UA"/>
              </w:rPr>
            </w:pPr>
            <w:r w:rsidRPr="006D7B06">
              <w:rPr>
                <w:lang w:val="uk-UA"/>
              </w:rPr>
              <w:t>Протягом</w:t>
            </w:r>
          </w:p>
          <w:p w:rsidR="006D7B06" w:rsidRP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</w:p>
          <w:p w:rsidR="006D7B06" w:rsidRDefault="006D7B06" w:rsidP="006D7B06">
            <w:pPr>
              <w:pStyle w:val="20"/>
              <w:shd w:val="clear" w:color="auto" w:fill="auto"/>
              <w:spacing w:line="322" w:lineRule="exact"/>
              <w:rPr>
                <w:lang w:val="uk-UA"/>
              </w:rPr>
            </w:pPr>
          </w:p>
          <w:p w:rsidR="006D7B06" w:rsidRPr="006D7B06" w:rsidRDefault="006D7B06" w:rsidP="006D7B06">
            <w:pPr>
              <w:pStyle w:val="20"/>
              <w:shd w:val="clear" w:color="auto" w:fill="auto"/>
              <w:spacing w:line="322" w:lineRule="exact"/>
              <w:rPr>
                <w:lang w:val="uk-UA"/>
              </w:rPr>
            </w:pPr>
            <w:r w:rsidRPr="006D7B06">
              <w:rPr>
                <w:lang w:val="uk-UA"/>
              </w:rPr>
              <w:t>Вересень-</w:t>
            </w:r>
          </w:p>
          <w:p w:rsidR="006D7B06" w:rsidRPr="006D7B06" w:rsidRDefault="006D7B06" w:rsidP="006D7B06">
            <w:pPr>
              <w:pStyle w:val="20"/>
              <w:shd w:val="clear" w:color="auto" w:fill="auto"/>
              <w:spacing w:line="322" w:lineRule="exact"/>
              <w:rPr>
                <w:lang w:val="uk-UA"/>
              </w:rPr>
            </w:pPr>
            <w:r w:rsidRPr="006D7B06">
              <w:rPr>
                <w:lang w:val="uk-UA"/>
              </w:rPr>
              <w:t>Протягом</w:t>
            </w:r>
          </w:p>
          <w:p w:rsid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</w:p>
          <w:p w:rsid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B06" w:rsidRP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="00804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D7B06" w:rsidRP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2948" w:type="dxa"/>
          </w:tcPr>
          <w:p w:rsidR="006D7B06" w:rsidRP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соціального педагога</w:t>
            </w:r>
          </w:p>
          <w:p w:rsidR="006D7B06" w:rsidRP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B06" w:rsidRPr="006D7B06" w:rsidRDefault="00741249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проживання студентів(пільгової категорії)</w:t>
            </w:r>
          </w:p>
          <w:p w:rsidR="00741249" w:rsidRDefault="00741249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B06" w:rsidRP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кабінети. Студенти технікуму</w:t>
            </w:r>
          </w:p>
          <w:p w:rsidR="006D7B06" w:rsidRP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B06" w:rsidRPr="006D7B06" w:rsidRDefault="0009485F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D7B06"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педагога.</w:t>
            </w:r>
          </w:p>
          <w:p w:rsidR="006D7B06" w:rsidRP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Студенти, класні</w:t>
            </w:r>
          </w:p>
          <w:p w:rsidR="006D7B06" w:rsidRP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керівники, батьки.</w:t>
            </w:r>
          </w:p>
          <w:p w:rsidR="006D7B06" w:rsidRP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5CF" w:rsidRDefault="003E25CF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B06" w:rsidRDefault="006D7B06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Навчальні кабінети. Кабінет </w:t>
            </w:r>
            <w:proofErr w:type="spellStart"/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proofErr w:type="spellEnd"/>
            <w:r w:rsidRPr="006D7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педагога</w:t>
            </w:r>
          </w:p>
          <w:p w:rsidR="003E25CF" w:rsidRDefault="003E25CF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5CF" w:rsidRDefault="003E25CF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5CF" w:rsidRDefault="003E25CF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5CF" w:rsidRDefault="003E25CF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5CF" w:rsidRDefault="003E25CF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5CF" w:rsidRDefault="003E25CF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5CF" w:rsidRDefault="003E25CF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5CF" w:rsidRDefault="003E25CF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5CF" w:rsidRDefault="003E25CF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5CF" w:rsidRDefault="003E25CF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5CF" w:rsidRDefault="003E25CF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5CF" w:rsidRDefault="003E25CF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5CF" w:rsidRDefault="003E25CF" w:rsidP="003E25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Навчальні кабінети. 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педагога.</w:t>
            </w:r>
          </w:p>
          <w:p w:rsidR="003E25CF" w:rsidRPr="006D7B06" w:rsidRDefault="003E25CF" w:rsidP="006D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0857" w:rsidRDefault="00440857" w:rsidP="006D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C4C" w:rsidRDefault="006C1C4C" w:rsidP="006D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C1C4C">
        <w:rPr>
          <w:rFonts w:ascii="Times New Roman" w:hAnsi="Times New Roman" w:cs="Times New Roman"/>
          <w:b/>
          <w:sz w:val="28"/>
          <w:lang w:val="uk-UA"/>
        </w:rPr>
        <w:t>ІІ. Консультативна</w:t>
      </w:r>
      <w:r>
        <w:rPr>
          <w:rFonts w:ascii="Times New Roman" w:hAnsi="Times New Roman" w:cs="Times New Roman"/>
          <w:b/>
          <w:sz w:val="28"/>
          <w:lang w:val="uk-UA"/>
        </w:rPr>
        <w:t xml:space="preserve"> робота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2280"/>
        <w:gridCol w:w="2948"/>
      </w:tblGrid>
      <w:tr w:rsidR="006C1C4C" w:rsidTr="00E02B45">
        <w:tc>
          <w:tcPr>
            <w:tcW w:w="562" w:type="dxa"/>
          </w:tcPr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1C4C" w:rsidRDefault="006C1C4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5D1656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E60378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5D1656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E60378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5D1656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E60378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666" w:type="dxa"/>
          </w:tcPr>
          <w:p w:rsidR="003E25CF" w:rsidRDefault="003E25CF" w:rsidP="007556D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1C4C" w:rsidRDefault="006C1C4C" w:rsidP="007556D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Групове та індивідуальне </w:t>
            </w:r>
            <w:r w:rsidR="001C3F44">
              <w:rPr>
                <w:rFonts w:ascii="Times New Roman" w:hAnsi="Times New Roman" w:cs="Times New Roman"/>
                <w:sz w:val="28"/>
                <w:lang w:val="uk-UA"/>
              </w:rPr>
              <w:t>консультування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учнів за результатами діагностик</w:t>
            </w:r>
            <w:r w:rsidR="0005255D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05255D" w:rsidRDefault="0005255D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C6D8A" w:rsidRDefault="003C6D8A" w:rsidP="003C6D8A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Надання консультативної допомоги учням, які потрапили в складні життєві обставини. </w:t>
            </w:r>
          </w:p>
          <w:p w:rsidR="003C6D8A" w:rsidRDefault="003C6D8A" w:rsidP="003C6D8A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473635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Надання консультативної роботи</w:t>
            </w:r>
            <w:r w:rsidR="0005255D">
              <w:rPr>
                <w:rFonts w:ascii="Times New Roman" w:hAnsi="Times New Roman" w:cs="Times New Roman"/>
                <w:sz w:val="28"/>
                <w:lang w:val="uk-UA"/>
              </w:rPr>
              <w:t xml:space="preserve"> за потребою учнів.</w:t>
            </w:r>
          </w:p>
          <w:p w:rsidR="0005255D" w:rsidRDefault="0005255D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Надання консультативної допомоги здібним та обдарованим учням щодо реалізації власних можливостей та їх перспективного розвитку.</w:t>
            </w:r>
          </w:p>
          <w:p w:rsidR="00440857" w:rsidRDefault="00440857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80" w:type="dxa"/>
          </w:tcPr>
          <w:p w:rsidR="003C6D8A" w:rsidRDefault="003C6D8A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1C4C" w:rsidRDefault="006C1C4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E60378" w:rsidRDefault="00E60378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60378" w:rsidRDefault="00E60378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60378" w:rsidRDefault="00E60378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67F0B" w:rsidRDefault="00E60378" w:rsidP="00A67F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  <w:r w:rsidR="00A67F0B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A67F0B" w:rsidRDefault="00A67F0B" w:rsidP="00A67F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67F0B" w:rsidRDefault="00A67F0B" w:rsidP="00A67F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67F0B" w:rsidRDefault="00A67F0B" w:rsidP="00A67F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67F0B" w:rsidRDefault="00A67F0B" w:rsidP="00A67F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A67F0B" w:rsidRDefault="00A67F0B" w:rsidP="00A67F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60378" w:rsidRDefault="00E60378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48" w:type="dxa"/>
          </w:tcPr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1C4C" w:rsidRDefault="006C1C4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Навчальні кабінети. 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педагога.</w:t>
            </w: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C6D8A" w:rsidRDefault="003C6D8A" w:rsidP="003C6D8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Навчальні кабінети. 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педагога.</w:t>
            </w:r>
          </w:p>
          <w:p w:rsidR="003C6D8A" w:rsidRDefault="003C6D8A" w:rsidP="003C6D8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25CF" w:rsidRDefault="003E25C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Навчальні кабінети. 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педагога.</w:t>
            </w: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A5CFB" w:rsidRDefault="00FA5CFB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255D" w:rsidRDefault="0005255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</w:t>
            </w:r>
          </w:p>
          <w:p w:rsidR="00E60378" w:rsidRDefault="00E60378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60378" w:rsidRDefault="00E60378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60378" w:rsidRDefault="00E60378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60378" w:rsidRDefault="00E60378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011A6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педагога</w:t>
            </w:r>
          </w:p>
        </w:tc>
      </w:tr>
    </w:tbl>
    <w:p w:rsidR="0005255D" w:rsidRDefault="0005255D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C1C4C" w:rsidRDefault="0005255D" w:rsidP="006D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5255D">
        <w:rPr>
          <w:rFonts w:ascii="Times New Roman" w:hAnsi="Times New Roman" w:cs="Times New Roman"/>
          <w:b/>
          <w:sz w:val="28"/>
          <w:lang w:val="uk-UA"/>
        </w:rPr>
        <w:t>ІІІ. Прогностична робота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2280"/>
        <w:gridCol w:w="2948"/>
      </w:tblGrid>
      <w:tr w:rsidR="0005255D" w:rsidTr="00E02B45">
        <w:tc>
          <w:tcPr>
            <w:tcW w:w="562" w:type="dxa"/>
          </w:tcPr>
          <w:p w:rsidR="0005255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5D1656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5D1656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5D1656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  <w:p w:rsidR="005D1656" w:rsidRDefault="005D165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D1656" w:rsidRDefault="005D165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D1656" w:rsidRPr="009B284D" w:rsidRDefault="005D165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666" w:type="dxa"/>
          </w:tcPr>
          <w:p w:rsidR="0005255D" w:rsidRDefault="009B284D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Надання психологічної, соціально-педагогічної допомоги -, дітям позбавленим батьківського піклування та особам з їх числа, учням з малозабезпечених сімей.</w:t>
            </w:r>
          </w:p>
          <w:p w:rsidR="009B284D" w:rsidRDefault="009B284D" w:rsidP="009B28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B284D" w:rsidRDefault="00863837" w:rsidP="007556D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бесід із не</w:t>
            </w:r>
            <w:r w:rsidR="009B284D">
              <w:rPr>
                <w:rFonts w:ascii="Times New Roman" w:hAnsi="Times New Roman" w:cs="Times New Roman"/>
                <w:sz w:val="28"/>
                <w:lang w:val="uk-UA"/>
              </w:rPr>
              <w:t>адаптованими учнями І курсу</w:t>
            </w:r>
          </w:p>
          <w:p w:rsidR="001735C4" w:rsidRDefault="007556DB" w:rsidP="007556D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  <w:p w:rsidR="001735C4" w:rsidRDefault="001735C4" w:rsidP="007556D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Вивчення умов проживання дітей, які потребують соціально-психологічного захисту.</w:t>
            </w:r>
          </w:p>
          <w:p w:rsidR="001735C4" w:rsidRDefault="001735C4" w:rsidP="007556D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735C4" w:rsidRPr="009B284D" w:rsidRDefault="001735C4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Соціально-психологічний супровід студентів під час навчальної діяльності.</w:t>
            </w:r>
          </w:p>
        </w:tc>
        <w:tc>
          <w:tcPr>
            <w:tcW w:w="2280" w:type="dxa"/>
          </w:tcPr>
          <w:p w:rsidR="0005255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 семестр</w:t>
            </w: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5D1656" w:rsidRDefault="005D165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D1656" w:rsidRDefault="005D165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D1656" w:rsidRPr="009B284D" w:rsidRDefault="005D165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48" w:type="dxa"/>
          </w:tcPr>
          <w:p w:rsidR="0005255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Навчальні кабінети.</w:t>
            </w: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педагога.</w:t>
            </w: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A5CFB" w:rsidRDefault="00FA5CFB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B284D" w:rsidRDefault="009B28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</w:t>
            </w: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735C4" w:rsidRDefault="001735C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</w:t>
            </w:r>
          </w:p>
          <w:p w:rsidR="005D1656" w:rsidRDefault="005D165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D1656" w:rsidRDefault="005D165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D1656" w:rsidRDefault="005D165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D1656" w:rsidRDefault="005D165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Навчальні кабінети.</w:t>
            </w:r>
          </w:p>
          <w:p w:rsidR="005D1656" w:rsidRPr="009B284D" w:rsidRDefault="005D165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Студенти технікуму.</w:t>
            </w:r>
          </w:p>
        </w:tc>
      </w:tr>
    </w:tbl>
    <w:p w:rsidR="0005255D" w:rsidRDefault="005D1656" w:rsidP="006D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lang w:val="en-US"/>
        </w:rPr>
        <w:t xml:space="preserve">V </w:t>
      </w:r>
      <w:r>
        <w:rPr>
          <w:rFonts w:ascii="Times New Roman" w:hAnsi="Times New Roman" w:cs="Times New Roman"/>
          <w:b/>
          <w:sz w:val="28"/>
          <w:lang w:val="uk-UA"/>
        </w:rPr>
        <w:t>Профілактична робота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2280"/>
        <w:gridCol w:w="2948"/>
      </w:tblGrid>
      <w:tr w:rsidR="005D1656" w:rsidTr="00E02B45">
        <w:tc>
          <w:tcPr>
            <w:tcW w:w="562" w:type="dxa"/>
          </w:tcPr>
          <w:p w:rsidR="005D1656" w:rsidRDefault="005D1656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99144E" w:rsidRPr="005D1656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666" w:type="dxa"/>
          </w:tcPr>
          <w:p w:rsidR="005D1656" w:rsidRDefault="005D1656" w:rsidP="007556D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Співпраця з працівниками поліції, службою у справах неповнолітніх, медичними спеціалістами, благодійними фондами та організаціями.</w:t>
            </w:r>
          </w:p>
          <w:p w:rsidR="0099144E" w:rsidRDefault="0099144E" w:rsidP="007556D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7556D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Профілактика тютюнопаління, наркоманії серед учнів.</w:t>
            </w:r>
          </w:p>
          <w:p w:rsidR="0099144E" w:rsidRDefault="0099144E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Pr="005D1656" w:rsidRDefault="0099144E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Участь у роботі ради профілактики правопорушень.</w:t>
            </w:r>
          </w:p>
        </w:tc>
        <w:tc>
          <w:tcPr>
            <w:tcW w:w="2280" w:type="dxa"/>
          </w:tcPr>
          <w:p w:rsidR="005D1656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P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  <w:tc>
          <w:tcPr>
            <w:tcW w:w="2948" w:type="dxa"/>
          </w:tcPr>
          <w:p w:rsidR="005D1656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Навчальні кабінети.</w:t>
            </w: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Студенти технікуму.</w:t>
            </w: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Навчальні кабінети.</w:t>
            </w: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Студенти технікуму.</w:t>
            </w: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Навчальні кабінети.</w:t>
            </w:r>
          </w:p>
          <w:p w:rsidR="0099144E" w:rsidRP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Студенти технікуму.</w:t>
            </w:r>
          </w:p>
        </w:tc>
      </w:tr>
    </w:tbl>
    <w:p w:rsidR="00011A68" w:rsidRDefault="00011A68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7F0B" w:rsidRDefault="00A67F0B" w:rsidP="006D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67F0B" w:rsidRDefault="00A67F0B" w:rsidP="006D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D1656" w:rsidRDefault="0099144E" w:rsidP="006D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V </w:t>
      </w:r>
      <w:r>
        <w:rPr>
          <w:rFonts w:ascii="Times New Roman" w:hAnsi="Times New Roman" w:cs="Times New Roman"/>
          <w:b/>
          <w:sz w:val="28"/>
          <w:lang w:val="uk-UA"/>
        </w:rPr>
        <w:t>Захисна робота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2280"/>
        <w:gridCol w:w="2948"/>
      </w:tblGrid>
      <w:tr w:rsidR="0099144E" w:rsidTr="00E02B45">
        <w:tc>
          <w:tcPr>
            <w:tcW w:w="562" w:type="dxa"/>
          </w:tcPr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556DB" w:rsidRDefault="007556DB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666" w:type="dxa"/>
          </w:tcPr>
          <w:p w:rsidR="0099144E" w:rsidRDefault="0099144E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Захист інтересів дітей із малозабезпечених, багатодітних, неповних та неблагополучних.</w:t>
            </w:r>
          </w:p>
          <w:p w:rsidR="00137A12" w:rsidRDefault="00137A12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спільної роботи з працівниками поліції, службою у справах неповнолітніх, медичними спеціалістами.</w:t>
            </w:r>
          </w:p>
          <w:p w:rsidR="007556DB" w:rsidRDefault="007556DB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7556D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Захист інтересів дітей-сиріт та дітей, позбавлених батьківського піклування.</w:t>
            </w:r>
          </w:p>
        </w:tc>
        <w:tc>
          <w:tcPr>
            <w:tcW w:w="2280" w:type="dxa"/>
          </w:tcPr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556DB" w:rsidRDefault="007556DB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  <w:tc>
          <w:tcPr>
            <w:tcW w:w="2948" w:type="dxa"/>
          </w:tcPr>
          <w:p w:rsidR="0099144E" w:rsidRDefault="00E02B45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99144E">
              <w:rPr>
                <w:rFonts w:ascii="Times New Roman" w:hAnsi="Times New Roman" w:cs="Times New Roman"/>
                <w:sz w:val="28"/>
                <w:lang w:val="uk-UA"/>
              </w:rPr>
              <w:t>педагога.</w:t>
            </w: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556DB" w:rsidRDefault="007556DB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144E" w:rsidRDefault="0099144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</w:t>
            </w: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556DB" w:rsidRDefault="007556DB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</w:t>
            </w:r>
          </w:p>
        </w:tc>
      </w:tr>
    </w:tbl>
    <w:p w:rsidR="00974F94" w:rsidRPr="007556DB" w:rsidRDefault="00974F94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144E" w:rsidRPr="00974F94" w:rsidRDefault="00974F94" w:rsidP="006D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74F94">
        <w:rPr>
          <w:rFonts w:ascii="Times New Roman" w:hAnsi="Times New Roman" w:cs="Times New Roman"/>
          <w:b/>
          <w:sz w:val="28"/>
          <w:lang w:val="en-US"/>
        </w:rPr>
        <w:t>V</w:t>
      </w:r>
      <w:r w:rsidRPr="00974F94">
        <w:rPr>
          <w:rFonts w:ascii="Times New Roman" w:hAnsi="Times New Roman" w:cs="Times New Roman"/>
          <w:b/>
          <w:sz w:val="28"/>
          <w:lang w:val="uk-UA"/>
        </w:rPr>
        <w:t>І Соціально-перетворювальна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2280"/>
        <w:gridCol w:w="2948"/>
      </w:tblGrid>
      <w:tr w:rsidR="00974F94" w:rsidTr="00E02B45">
        <w:tc>
          <w:tcPr>
            <w:tcW w:w="562" w:type="dxa"/>
          </w:tcPr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</w:p>
        </w:tc>
        <w:tc>
          <w:tcPr>
            <w:tcW w:w="4666" w:type="dxa"/>
          </w:tcPr>
          <w:p w:rsidR="00974F94" w:rsidRDefault="00974F94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Допомога в задоволенні соціальних потреб учнів. </w:t>
            </w:r>
          </w:p>
          <w:p w:rsidR="00974F94" w:rsidRDefault="00974F94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Соціально-педагогічний патронаж соціально незахищених категорій дітей.</w:t>
            </w:r>
          </w:p>
          <w:p w:rsidR="00974F94" w:rsidRDefault="00974F94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44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Спостереження за адаптацією учнів під час навчання в технікумі.</w:t>
            </w:r>
          </w:p>
        </w:tc>
        <w:tc>
          <w:tcPr>
            <w:tcW w:w="2280" w:type="dxa"/>
          </w:tcPr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 семестр</w:t>
            </w: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 семестр</w:t>
            </w:r>
          </w:p>
        </w:tc>
        <w:tc>
          <w:tcPr>
            <w:tcW w:w="2948" w:type="dxa"/>
          </w:tcPr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</w:t>
            </w: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Навчальні кабінети.</w:t>
            </w: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педагога.</w:t>
            </w: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A5CFB" w:rsidRDefault="00FA5CFB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Навчальний кабінет </w:t>
            </w: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F94" w:rsidRDefault="00974F94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974F94" w:rsidRDefault="005C5C29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C5C29" w:rsidRDefault="005C5C29" w:rsidP="006D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C5C29">
        <w:rPr>
          <w:rFonts w:ascii="Times New Roman" w:hAnsi="Times New Roman" w:cs="Times New Roman"/>
          <w:b/>
          <w:sz w:val="28"/>
          <w:lang w:val="en-US"/>
        </w:rPr>
        <w:t>V</w:t>
      </w:r>
      <w:r w:rsidRPr="005C5C29">
        <w:rPr>
          <w:rFonts w:ascii="Times New Roman" w:hAnsi="Times New Roman" w:cs="Times New Roman"/>
          <w:b/>
          <w:sz w:val="28"/>
          <w:lang w:val="uk-UA"/>
        </w:rPr>
        <w:t>ІІ Організаційна робота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664"/>
        <w:gridCol w:w="2278"/>
        <w:gridCol w:w="2948"/>
      </w:tblGrid>
      <w:tr w:rsidR="005C5C29" w:rsidTr="00E02B45">
        <w:tc>
          <w:tcPr>
            <w:tcW w:w="566" w:type="dxa"/>
          </w:tcPr>
          <w:p w:rsidR="005C5C29" w:rsidRDefault="005C5C29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485F" w:rsidRDefault="0009485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  <w:p w:rsidR="00D41B17" w:rsidRDefault="00D41B17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1B17" w:rsidRDefault="00D41B17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7.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8. 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485F" w:rsidRDefault="0009485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485F" w:rsidRDefault="0009485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84F" w:rsidRDefault="0080184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485F" w:rsidRDefault="0009485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</w:t>
            </w: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84F" w:rsidRDefault="0080184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485F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</w:t>
            </w:r>
          </w:p>
          <w:p w:rsidR="0009485F" w:rsidRDefault="0009485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485F" w:rsidRDefault="0009485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485F" w:rsidRDefault="0009485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485F" w:rsidRDefault="0009485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485F" w:rsidRDefault="0009485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09485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</w:t>
            </w:r>
            <w:r w:rsidR="008D54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4664" w:type="dxa"/>
          </w:tcPr>
          <w:p w:rsidR="005C5C29" w:rsidRDefault="005C5C29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Співпраця з різними організаціями (поліція, служба у справах неповнолітніх, центрами соціальних служб для сім</w:t>
            </w:r>
            <w:r w:rsidRPr="005C5C29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ї, дітей та молоді, центром зайнятості тощо.)</w:t>
            </w:r>
          </w:p>
          <w:p w:rsidR="00BA220E" w:rsidRDefault="00BA220E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485F" w:rsidRDefault="0009485F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Оформлення соціальної стипендії </w:t>
            </w:r>
          </w:p>
          <w:p w:rsidR="0009485F" w:rsidRDefault="0009485F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Розробка планів роботи на рік, Звітів.</w:t>
            </w:r>
          </w:p>
          <w:p w:rsidR="00BA220E" w:rsidRDefault="00BA220E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137A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Прийняття участі у навчально-методичних семінарах (нарадах) Соціальних педагогів.</w:t>
            </w:r>
          </w:p>
          <w:p w:rsidR="00BA220E" w:rsidRDefault="00BA220E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 до проведення тестувань та анкетувань.</w:t>
            </w:r>
          </w:p>
          <w:p w:rsidR="00BA220E" w:rsidRDefault="00BA220E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137A12" w:rsidP="00137A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Виготовлення </w:t>
            </w:r>
            <w:proofErr w:type="spellStart"/>
            <w:r w:rsidR="00BA220E">
              <w:rPr>
                <w:rFonts w:ascii="Times New Roman" w:hAnsi="Times New Roman" w:cs="Times New Roman"/>
                <w:sz w:val="28"/>
                <w:lang w:val="uk-UA"/>
              </w:rPr>
              <w:t>стимульного</w:t>
            </w:r>
            <w:proofErr w:type="spellEnd"/>
            <w:r w:rsidR="00BA220E">
              <w:rPr>
                <w:rFonts w:ascii="Times New Roman" w:hAnsi="Times New Roman" w:cs="Times New Roman"/>
                <w:sz w:val="28"/>
                <w:lang w:val="uk-UA"/>
              </w:rPr>
              <w:t>, роздаткового матеріалу.</w:t>
            </w:r>
          </w:p>
          <w:p w:rsidR="00BA220E" w:rsidRDefault="00BA220E" w:rsidP="00137A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Підготовка до виступів на педагогічних нарадах.</w:t>
            </w:r>
          </w:p>
          <w:p w:rsidR="00BA220E" w:rsidRDefault="00BA220E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137A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Опрацювання і поповнення літератури по соціальній педагогіці, нормативно-правової бази.</w:t>
            </w:r>
          </w:p>
          <w:p w:rsidR="00BA220E" w:rsidRDefault="00BA220E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Зустріч із психологами соціальної служби.</w:t>
            </w:r>
          </w:p>
          <w:p w:rsidR="00BA220E" w:rsidRDefault="00BA220E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Провести батьківські збори, на них запросити</w:t>
            </w:r>
            <w:r w:rsidR="008D5401">
              <w:rPr>
                <w:rFonts w:ascii="Times New Roman" w:hAnsi="Times New Roman" w:cs="Times New Roman"/>
                <w:sz w:val="28"/>
                <w:lang w:val="uk-UA"/>
              </w:rPr>
              <w:t xml:space="preserve"> спеціалістів у справах дітей Металургійного району (працівників кримінальної поліції).</w:t>
            </w:r>
          </w:p>
          <w:p w:rsidR="008D5401" w:rsidRDefault="008D5401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Організувати зустрічі з спеціалістами відділу у справах дітей, працівниками служби у справах дітей і праців</w:t>
            </w:r>
            <w:r w:rsidR="00440857">
              <w:rPr>
                <w:rFonts w:ascii="Times New Roman" w:hAnsi="Times New Roman" w:cs="Times New Roman"/>
                <w:sz w:val="28"/>
                <w:lang w:val="uk-UA"/>
              </w:rPr>
              <w:t>никами кримінальної поліції. Щод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 профілактики злочинності та насилля в дитячому середовищі.</w:t>
            </w:r>
          </w:p>
          <w:p w:rsidR="008D5401" w:rsidRDefault="008D5401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Спланувати</w:t>
            </w:r>
            <w:r w:rsidR="00440857">
              <w:rPr>
                <w:rFonts w:ascii="Times New Roman" w:hAnsi="Times New Roman" w:cs="Times New Roman"/>
                <w:sz w:val="28"/>
                <w:lang w:val="uk-UA"/>
              </w:rPr>
              <w:t xml:space="preserve"> цикл лекцій по профілактиці пра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вопорушень та негативних проявів серед молодіжного середовища ( колектив) благодійної організації «ШАНС».</w:t>
            </w:r>
          </w:p>
          <w:p w:rsidR="008D5401" w:rsidRDefault="008D5401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137A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Організувати зустріч із психологом координаційного центру </w:t>
            </w:r>
            <w:r w:rsidR="0061163E">
              <w:rPr>
                <w:rFonts w:ascii="Times New Roman" w:hAnsi="Times New Roman" w:cs="Times New Roman"/>
                <w:sz w:val="28"/>
                <w:lang w:val="uk-UA"/>
              </w:rPr>
              <w:t>Металургійного району для студентів, які опинилися в складних життєвих обставинах.</w:t>
            </w:r>
          </w:p>
          <w:p w:rsidR="0061163E" w:rsidRDefault="0061163E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Довести до відома всіх учасників виховного процесу про їх можливість негайно звернутися до соціального педагога та заступника по виховній роботі в разі необхідності.</w:t>
            </w:r>
          </w:p>
          <w:p w:rsidR="0080184F" w:rsidRPr="005C5C29" w:rsidRDefault="0080184F" w:rsidP="000134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78" w:type="dxa"/>
          </w:tcPr>
          <w:p w:rsidR="005C5C29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Протягом року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  <w:r w:rsidR="0009485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4B056C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="0009485F">
              <w:rPr>
                <w:rFonts w:ascii="Times New Roman" w:hAnsi="Times New Roman" w:cs="Times New Roman"/>
                <w:sz w:val="28"/>
                <w:lang w:val="uk-UA"/>
              </w:rPr>
              <w:t>кінець та початок кожного місяця</w:t>
            </w:r>
            <w:r w:rsidR="004B056C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B056C" w:rsidRDefault="004B056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B056C" w:rsidRDefault="004B056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Протягом року</w:t>
            </w: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Посеместрово</w:t>
            </w:r>
            <w:proofErr w:type="spellEnd"/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B056C" w:rsidRDefault="004B056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B056C" w:rsidRDefault="004B056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B056C" w:rsidRDefault="004B056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D41B17" w:rsidRDefault="00D41B17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1B17" w:rsidRDefault="00D41B17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1B17" w:rsidRDefault="00D41B17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1B17" w:rsidRDefault="00D41B17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1B17" w:rsidRDefault="00D41B17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1B17" w:rsidRDefault="00D41B17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4B056C" w:rsidRDefault="004B056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B056C" w:rsidRDefault="004B056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B056C" w:rsidRDefault="004B056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B056C" w:rsidRDefault="004B056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B056C" w:rsidRDefault="004B056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B056C" w:rsidRDefault="004B056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  <w:tc>
          <w:tcPr>
            <w:tcW w:w="2948" w:type="dxa"/>
          </w:tcPr>
          <w:p w:rsidR="005C5C29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Навчальний кабінет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09485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485F" w:rsidRDefault="004B056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</w:t>
            </w:r>
            <w:r w:rsidR="0009485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09485F" w:rsidRDefault="0009485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Навчальні кабінети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11128" w:rsidRDefault="00B11128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09485F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Навчальні кабінети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Навчальні кабінети</w:t>
            </w: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220E" w:rsidRDefault="00BA220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Навчальні кабінети</w:t>
            </w: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5604D" w:rsidRDefault="00C5604D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Навчальні кабінети</w:t>
            </w: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Навчальні кабінети</w:t>
            </w: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D5401" w:rsidRDefault="008D5401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Навчальні кабінети</w:t>
            </w: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1B17" w:rsidRDefault="00D41B17" w:rsidP="00F117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1B17" w:rsidRDefault="00D41B17" w:rsidP="00F117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F117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Навчальні кабінети.</w:t>
            </w:r>
          </w:p>
          <w:p w:rsidR="0061163E" w:rsidRDefault="00E02B45" w:rsidP="00F117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61163E">
              <w:rPr>
                <w:rFonts w:ascii="Times New Roman" w:hAnsi="Times New Roman" w:cs="Times New Roman"/>
                <w:sz w:val="28"/>
                <w:lang w:val="uk-UA"/>
              </w:rPr>
              <w:t>педагога.</w:t>
            </w: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61163E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3FAC" w:rsidRDefault="00803FAC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163E" w:rsidRDefault="00E02B45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61163E">
              <w:rPr>
                <w:rFonts w:ascii="Times New Roman" w:hAnsi="Times New Roman" w:cs="Times New Roman"/>
                <w:sz w:val="28"/>
                <w:lang w:val="uk-UA"/>
              </w:rPr>
              <w:t>педагога.</w:t>
            </w:r>
          </w:p>
          <w:p w:rsidR="00D41B17" w:rsidRDefault="00D41B17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1B17" w:rsidRDefault="00D41B17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1B17" w:rsidRDefault="00D41B17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1B17" w:rsidRDefault="00D41B17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1B17" w:rsidRDefault="00D41B17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1B17" w:rsidRDefault="00D41B17" w:rsidP="006D7B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педагога</w:t>
            </w:r>
          </w:p>
        </w:tc>
      </w:tr>
    </w:tbl>
    <w:p w:rsidR="00467088" w:rsidRDefault="00467088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Соціальний педагог                                                                  Р.Б.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Нікора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      </w:t>
      </w:r>
    </w:p>
    <w:p w:rsidR="000736D7" w:rsidRPr="005C5C29" w:rsidRDefault="000736D7" w:rsidP="006D7B0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sectPr w:rsidR="000736D7" w:rsidRPr="005C5C29" w:rsidSect="006D7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00AE"/>
    <w:multiLevelType w:val="multilevel"/>
    <w:tmpl w:val="88E08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06"/>
    <w:rsid w:val="00011A68"/>
    <w:rsid w:val="00013410"/>
    <w:rsid w:val="00025F47"/>
    <w:rsid w:val="00042355"/>
    <w:rsid w:val="00043FB6"/>
    <w:rsid w:val="00044CF1"/>
    <w:rsid w:val="00046831"/>
    <w:rsid w:val="00046C55"/>
    <w:rsid w:val="00046E78"/>
    <w:rsid w:val="0005154D"/>
    <w:rsid w:val="0005255D"/>
    <w:rsid w:val="000736D7"/>
    <w:rsid w:val="00076879"/>
    <w:rsid w:val="0009485F"/>
    <w:rsid w:val="000A3E4F"/>
    <w:rsid w:val="000A5B70"/>
    <w:rsid w:val="000F1DB1"/>
    <w:rsid w:val="00112F62"/>
    <w:rsid w:val="001235C6"/>
    <w:rsid w:val="00137A12"/>
    <w:rsid w:val="00137BB3"/>
    <w:rsid w:val="0015571C"/>
    <w:rsid w:val="001601E9"/>
    <w:rsid w:val="00163741"/>
    <w:rsid w:val="0016549A"/>
    <w:rsid w:val="00170765"/>
    <w:rsid w:val="00171370"/>
    <w:rsid w:val="001735C4"/>
    <w:rsid w:val="00180E30"/>
    <w:rsid w:val="001820B5"/>
    <w:rsid w:val="001C3F44"/>
    <w:rsid w:val="001D4D78"/>
    <w:rsid w:val="001E261F"/>
    <w:rsid w:val="00202011"/>
    <w:rsid w:val="00213695"/>
    <w:rsid w:val="002144B3"/>
    <w:rsid w:val="00215612"/>
    <w:rsid w:val="00252671"/>
    <w:rsid w:val="00265E09"/>
    <w:rsid w:val="00292274"/>
    <w:rsid w:val="002A2257"/>
    <w:rsid w:val="002A5744"/>
    <w:rsid w:val="002D024C"/>
    <w:rsid w:val="002D4541"/>
    <w:rsid w:val="002D7841"/>
    <w:rsid w:val="002F4EEC"/>
    <w:rsid w:val="00325982"/>
    <w:rsid w:val="00330839"/>
    <w:rsid w:val="00360DCA"/>
    <w:rsid w:val="00364CAF"/>
    <w:rsid w:val="003719C6"/>
    <w:rsid w:val="00394097"/>
    <w:rsid w:val="003B4196"/>
    <w:rsid w:val="003C6D8A"/>
    <w:rsid w:val="003D7B33"/>
    <w:rsid w:val="003E25CF"/>
    <w:rsid w:val="003F0A66"/>
    <w:rsid w:val="00422166"/>
    <w:rsid w:val="00440857"/>
    <w:rsid w:val="00441237"/>
    <w:rsid w:val="0044546F"/>
    <w:rsid w:val="00466F0D"/>
    <w:rsid w:val="00467088"/>
    <w:rsid w:val="00473635"/>
    <w:rsid w:val="00473B26"/>
    <w:rsid w:val="004857C6"/>
    <w:rsid w:val="0048681C"/>
    <w:rsid w:val="0049015C"/>
    <w:rsid w:val="004A1750"/>
    <w:rsid w:val="004B056C"/>
    <w:rsid w:val="004B374D"/>
    <w:rsid w:val="004B4564"/>
    <w:rsid w:val="004C328E"/>
    <w:rsid w:val="004D1B46"/>
    <w:rsid w:val="004D39BD"/>
    <w:rsid w:val="004F358B"/>
    <w:rsid w:val="004F7698"/>
    <w:rsid w:val="00517EDB"/>
    <w:rsid w:val="00524E33"/>
    <w:rsid w:val="00543342"/>
    <w:rsid w:val="005612C3"/>
    <w:rsid w:val="00597ACA"/>
    <w:rsid w:val="005A26FF"/>
    <w:rsid w:val="005B2A17"/>
    <w:rsid w:val="005B4DE3"/>
    <w:rsid w:val="005B6FA3"/>
    <w:rsid w:val="005C5C29"/>
    <w:rsid w:val="005C73E9"/>
    <w:rsid w:val="005D1656"/>
    <w:rsid w:val="005D7AA4"/>
    <w:rsid w:val="005E376C"/>
    <w:rsid w:val="006026F8"/>
    <w:rsid w:val="0061163E"/>
    <w:rsid w:val="0064074F"/>
    <w:rsid w:val="00646A4C"/>
    <w:rsid w:val="00671730"/>
    <w:rsid w:val="006A0FED"/>
    <w:rsid w:val="006A6850"/>
    <w:rsid w:val="006C1C4C"/>
    <w:rsid w:val="006D6640"/>
    <w:rsid w:val="006D7B06"/>
    <w:rsid w:val="006E24A1"/>
    <w:rsid w:val="006E7393"/>
    <w:rsid w:val="00741249"/>
    <w:rsid w:val="007556DB"/>
    <w:rsid w:val="00771071"/>
    <w:rsid w:val="00771278"/>
    <w:rsid w:val="007764C7"/>
    <w:rsid w:val="007A0A17"/>
    <w:rsid w:val="007A403B"/>
    <w:rsid w:val="007B42D0"/>
    <w:rsid w:val="007B4B9E"/>
    <w:rsid w:val="0080184F"/>
    <w:rsid w:val="00803FAC"/>
    <w:rsid w:val="008042F0"/>
    <w:rsid w:val="008269F0"/>
    <w:rsid w:val="00830354"/>
    <w:rsid w:val="00841804"/>
    <w:rsid w:val="0084723A"/>
    <w:rsid w:val="00855293"/>
    <w:rsid w:val="00862E88"/>
    <w:rsid w:val="00863837"/>
    <w:rsid w:val="00863F9B"/>
    <w:rsid w:val="00866C97"/>
    <w:rsid w:val="008A161B"/>
    <w:rsid w:val="008A2133"/>
    <w:rsid w:val="008A42EC"/>
    <w:rsid w:val="008C0888"/>
    <w:rsid w:val="008C415E"/>
    <w:rsid w:val="008D08AC"/>
    <w:rsid w:val="008D5401"/>
    <w:rsid w:val="008F54B9"/>
    <w:rsid w:val="00965624"/>
    <w:rsid w:val="0096570C"/>
    <w:rsid w:val="0097421F"/>
    <w:rsid w:val="00974F94"/>
    <w:rsid w:val="009852C2"/>
    <w:rsid w:val="0099144E"/>
    <w:rsid w:val="009929E3"/>
    <w:rsid w:val="00997527"/>
    <w:rsid w:val="009B284D"/>
    <w:rsid w:val="009C4737"/>
    <w:rsid w:val="009C7CD9"/>
    <w:rsid w:val="009D109F"/>
    <w:rsid w:val="009D2A2F"/>
    <w:rsid w:val="00A17BC0"/>
    <w:rsid w:val="00A327CF"/>
    <w:rsid w:val="00A62E32"/>
    <w:rsid w:val="00A63E26"/>
    <w:rsid w:val="00A67F0B"/>
    <w:rsid w:val="00A91097"/>
    <w:rsid w:val="00AB0EAD"/>
    <w:rsid w:val="00AB59B6"/>
    <w:rsid w:val="00AD7A16"/>
    <w:rsid w:val="00AE6E4E"/>
    <w:rsid w:val="00B041DA"/>
    <w:rsid w:val="00B11128"/>
    <w:rsid w:val="00B114C0"/>
    <w:rsid w:val="00B3369A"/>
    <w:rsid w:val="00B415CB"/>
    <w:rsid w:val="00B44A27"/>
    <w:rsid w:val="00B479E9"/>
    <w:rsid w:val="00B55EF0"/>
    <w:rsid w:val="00B629F9"/>
    <w:rsid w:val="00B83D3B"/>
    <w:rsid w:val="00B83E64"/>
    <w:rsid w:val="00B86DAF"/>
    <w:rsid w:val="00BA220E"/>
    <w:rsid w:val="00BA5F74"/>
    <w:rsid w:val="00BB7AEC"/>
    <w:rsid w:val="00BC0199"/>
    <w:rsid w:val="00BD3750"/>
    <w:rsid w:val="00C17A0F"/>
    <w:rsid w:val="00C232C9"/>
    <w:rsid w:val="00C3689E"/>
    <w:rsid w:val="00C47727"/>
    <w:rsid w:val="00C5604D"/>
    <w:rsid w:val="00C7211D"/>
    <w:rsid w:val="00C73CED"/>
    <w:rsid w:val="00C906B0"/>
    <w:rsid w:val="00C90A55"/>
    <w:rsid w:val="00CA0F81"/>
    <w:rsid w:val="00CA5901"/>
    <w:rsid w:val="00CB6E3A"/>
    <w:rsid w:val="00CC7AE8"/>
    <w:rsid w:val="00CD2E5E"/>
    <w:rsid w:val="00CF410F"/>
    <w:rsid w:val="00D12CD3"/>
    <w:rsid w:val="00D15B2C"/>
    <w:rsid w:val="00D327B6"/>
    <w:rsid w:val="00D41B17"/>
    <w:rsid w:val="00D519B2"/>
    <w:rsid w:val="00D5491B"/>
    <w:rsid w:val="00D71D14"/>
    <w:rsid w:val="00D852C6"/>
    <w:rsid w:val="00D96EE1"/>
    <w:rsid w:val="00DA0343"/>
    <w:rsid w:val="00DB146F"/>
    <w:rsid w:val="00DB3C69"/>
    <w:rsid w:val="00DB55B2"/>
    <w:rsid w:val="00DB7ABD"/>
    <w:rsid w:val="00DE0B28"/>
    <w:rsid w:val="00DE179A"/>
    <w:rsid w:val="00DF7397"/>
    <w:rsid w:val="00DF792E"/>
    <w:rsid w:val="00E02B45"/>
    <w:rsid w:val="00E17B4C"/>
    <w:rsid w:val="00E21AFB"/>
    <w:rsid w:val="00E40A3A"/>
    <w:rsid w:val="00E60378"/>
    <w:rsid w:val="00E82167"/>
    <w:rsid w:val="00E84873"/>
    <w:rsid w:val="00EA1B1B"/>
    <w:rsid w:val="00EA4FA3"/>
    <w:rsid w:val="00ED4476"/>
    <w:rsid w:val="00EE5D52"/>
    <w:rsid w:val="00F117F1"/>
    <w:rsid w:val="00F31A67"/>
    <w:rsid w:val="00F5445A"/>
    <w:rsid w:val="00F77BB6"/>
    <w:rsid w:val="00F924BF"/>
    <w:rsid w:val="00FA5CFB"/>
    <w:rsid w:val="00FC3B83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074D-CA9D-44CB-A062-CD0F53ED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7B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D7B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D7B0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D7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C80F-876A-42F6-8E7C-05FD330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2018-11-06T10:11:00Z</cp:lastPrinted>
  <dcterms:created xsi:type="dcterms:W3CDTF">2017-09-05T09:01:00Z</dcterms:created>
  <dcterms:modified xsi:type="dcterms:W3CDTF">2018-11-06T11:27:00Z</dcterms:modified>
</cp:coreProperties>
</file>